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2613" w14:textId="42EE410A" w:rsidR="008778B1" w:rsidRPr="003669C0" w:rsidRDefault="008778B1" w:rsidP="00910D0A">
      <w:pPr>
        <w:pStyle w:val="Heading1"/>
        <w:spacing w:after="0" w:line="240" w:lineRule="auto"/>
        <w:jc w:val="center"/>
      </w:pPr>
      <w:bookmarkStart w:id="0" w:name="_Toc214546333"/>
      <w:bookmarkStart w:id="1" w:name="loai_pl4"/>
      <w:r w:rsidRPr="003669C0">
        <w:t xml:space="preserve">PHỤ LỤC </w:t>
      </w:r>
      <w:bookmarkEnd w:id="0"/>
      <w:r w:rsidRPr="003669C0">
        <w:t>8</w:t>
      </w:r>
      <w:bookmarkStart w:id="2" w:name="_Toc214546334"/>
      <w:bookmarkStart w:id="3" w:name="loai_pl4_name"/>
      <w:bookmarkEnd w:id="1"/>
      <w:r w:rsidR="00BC3755">
        <w:br/>
      </w:r>
      <w:r w:rsidRPr="003669C0">
        <w:t>MỨC NỒNG ĐỘ HOẠT ĐỘ PHÓNG XẠ VÀ NHIỄM BẨN PHÓNG XẠ</w:t>
      </w:r>
      <w:r w:rsidRPr="003669C0">
        <w:br/>
        <w:t>BỀ MẶT CỦA KIM LOẠI CHO PHÉP ĐƯỢC TÁI CHẾ</w:t>
      </w:r>
      <w:bookmarkEnd w:id="2"/>
    </w:p>
    <w:bookmarkEnd w:id="3"/>
    <w:p w14:paraId="40F90E13" w14:textId="77777777" w:rsidR="002F0269" w:rsidRPr="00AF38CF" w:rsidRDefault="002F0269" w:rsidP="00910D0A">
      <w:pPr>
        <w:pStyle w:val="Heading1"/>
        <w:spacing w:after="0" w:line="240" w:lineRule="auto"/>
        <w:jc w:val="center"/>
      </w:pPr>
      <w:r w:rsidRPr="00926F72">
        <w:rPr>
          <w:b w:val="0"/>
          <w:bCs w:val="0"/>
          <w:i/>
          <w:iCs/>
        </w:rPr>
        <w:t>(Kèm theo Thông tư số 59/2025/TT-BKHCN ngày 31 tháng 12 năm 2025</w:t>
      </w:r>
      <w:r>
        <w:br/>
      </w:r>
      <w:r w:rsidRPr="00926F72">
        <w:rPr>
          <w:b w:val="0"/>
          <w:bCs w:val="0"/>
          <w:i/>
          <w:iCs/>
        </w:rPr>
        <w:t>của Bộ trưởng Bộ Khoa học và Công nghệ)</w:t>
      </w:r>
    </w:p>
    <w:p w14:paraId="024B6830" w14:textId="77777777" w:rsidR="008778B1" w:rsidRPr="003669C0" w:rsidRDefault="008778B1" w:rsidP="00BB7ACC">
      <w:pPr>
        <w:spacing w:before="240"/>
        <w:jc w:val="center"/>
        <w:rPr>
          <w:i/>
          <w:iCs/>
          <w:color w:val="auto"/>
        </w:rPr>
      </w:pPr>
      <w:r w:rsidRPr="003669C0">
        <w:rPr>
          <w:b/>
          <w:bCs/>
          <w:color w:val="auto"/>
        </w:rPr>
        <w:t>Bảng 1. Mức nồng độ hoạt độ phóng xạ và mức nhiểm bẩn phóng xạ</w:t>
      </w:r>
      <w:r w:rsidRPr="003669C0">
        <w:rPr>
          <w:b/>
          <w:bCs/>
          <w:color w:val="auto"/>
        </w:rPr>
        <w:br/>
        <w:t>bề mặt của kim loại cho phép được tái chế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234"/>
        <w:gridCol w:w="1418"/>
        <w:gridCol w:w="1766"/>
        <w:gridCol w:w="236"/>
        <w:gridCol w:w="1233"/>
        <w:gridCol w:w="1420"/>
        <w:gridCol w:w="1759"/>
      </w:tblGrid>
      <w:tr w:rsidR="008778B1" w:rsidRPr="003669C0" w14:paraId="3FFCD012" w14:textId="77777777" w:rsidTr="0016375E">
        <w:trPr>
          <w:tblHeader/>
        </w:trPr>
        <w:tc>
          <w:tcPr>
            <w:tcW w:w="680" w:type="pct"/>
            <w:vAlign w:val="center"/>
          </w:tcPr>
          <w:p w14:paraId="21E898FC" w14:textId="77777777" w:rsidR="008778B1" w:rsidRPr="003669C0" w:rsidRDefault="008778B1" w:rsidP="00BB7ACC">
            <w:pPr>
              <w:spacing w:before="240"/>
              <w:jc w:val="center"/>
              <w:rPr>
                <w:b/>
                <w:bCs/>
                <w:color w:val="auto"/>
              </w:rPr>
            </w:pPr>
            <w:r w:rsidRPr="003669C0">
              <w:rPr>
                <w:b/>
                <w:bCs/>
                <w:color w:val="auto"/>
              </w:rPr>
              <w:t>Đồng vị</w:t>
            </w:r>
          </w:p>
        </w:tc>
        <w:tc>
          <w:tcPr>
            <w:tcW w:w="782" w:type="pct"/>
            <w:vAlign w:val="center"/>
          </w:tcPr>
          <w:p w14:paraId="7341C114" w14:textId="77777777" w:rsidR="008778B1" w:rsidRPr="003669C0" w:rsidRDefault="008778B1" w:rsidP="00BB7ACC">
            <w:pPr>
              <w:spacing w:before="240"/>
              <w:jc w:val="center"/>
              <w:rPr>
                <w:b/>
                <w:bCs/>
                <w:color w:val="auto"/>
              </w:rPr>
            </w:pPr>
            <w:r w:rsidRPr="003669C0">
              <w:rPr>
                <w:b/>
                <w:bCs/>
                <w:color w:val="auto"/>
              </w:rPr>
              <w:t>Nồng độ hoạt độ</w:t>
            </w:r>
            <w:r w:rsidRPr="003669C0">
              <w:rPr>
                <w:b/>
                <w:bCs/>
                <w:color w:val="auto"/>
              </w:rPr>
              <w:br/>
              <w:t>(Bq/g)</w:t>
            </w:r>
          </w:p>
        </w:tc>
        <w:tc>
          <w:tcPr>
            <w:tcW w:w="974" w:type="pct"/>
            <w:tcBorders>
              <w:right w:val="single" w:sz="2" w:space="0" w:color="auto"/>
            </w:tcBorders>
            <w:vAlign w:val="center"/>
          </w:tcPr>
          <w:p w14:paraId="3C9922B0" w14:textId="77777777" w:rsidR="008778B1" w:rsidRPr="003669C0" w:rsidRDefault="008778B1" w:rsidP="00BB7ACC">
            <w:pPr>
              <w:spacing w:before="240"/>
              <w:jc w:val="center"/>
              <w:rPr>
                <w:b/>
                <w:bCs/>
                <w:color w:val="auto"/>
              </w:rPr>
            </w:pPr>
            <w:r w:rsidRPr="003669C0">
              <w:rPr>
                <w:b/>
                <w:bCs/>
                <w:color w:val="auto"/>
              </w:rPr>
              <w:t>Mức nhiễm bẩn bề mặt</w:t>
            </w:r>
            <w:r w:rsidRPr="003669C0">
              <w:rPr>
                <w:b/>
                <w:bCs/>
                <w:color w:val="auto"/>
              </w:rPr>
              <w:br/>
              <w:t>(Bq/cm</w:t>
            </w:r>
            <w:r w:rsidRPr="003669C0">
              <w:rPr>
                <w:b/>
                <w:bCs/>
                <w:color w:val="auto"/>
                <w:vertAlign w:val="superscript"/>
              </w:rPr>
              <w:t>2</w:t>
            </w:r>
            <w:r w:rsidRPr="003669C0">
              <w:rPr>
                <w:b/>
                <w:bCs/>
                <w:color w:val="auto"/>
              </w:rPr>
              <w:t>)</w:t>
            </w:r>
          </w:p>
        </w:tc>
        <w:tc>
          <w:tcPr>
            <w:tcW w:w="130" w:type="pct"/>
            <w:tcBorders>
              <w:top w:val="nil"/>
              <w:left w:val="single" w:sz="2" w:space="0" w:color="auto"/>
              <w:bottom w:val="nil"/>
              <w:right w:val="single" w:sz="2" w:space="0" w:color="auto"/>
            </w:tcBorders>
            <w:vAlign w:val="center"/>
          </w:tcPr>
          <w:p w14:paraId="59D48EAE" w14:textId="77777777" w:rsidR="008778B1" w:rsidRPr="003669C0" w:rsidRDefault="008778B1" w:rsidP="00BB7ACC">
            <w:pPr>
              <w:spacing w:before="240"/>
              <w:jc w:val="center"/>
              <w:rPr>
                <w:b/>
                <w:bCs/>
                <w:iCs/>
                <w:color w:val="auto"/>
              </w:rPr>
            </w:pPr>
          </w:p>
        </w:tc>
        <w:tc>
          <w:tcPr>
            <w:tcW w:w="680" w:type="pct"/>
            <w:tcBorders>
              <w:left w:val="single" w:sz="2" w:space="0" w:color="auto"/>
            </w:tcBorders>
            <w:vAlign w:val="center"/>
          </w:tcPr>
          <w:p w14:paraId="4A7293C2" w14:textId="77777777" w:rsidR="008778B1" w:rsidRPr="003669C0" w:rsidRDefault="008778B1" w:rsidP="00BB7ACC">
            <w:pPr>
              <w:spacing w:before="240"/>
              <w:jc w:val="center"/>
              <w:rPr>
                <w:b/>
                <w:bCs/>
                <w:color w:val="auto"/>
              </w:rPr>
            </w:pPr>
            <w:r w:rsidRPr="003669C0">
              <w:rPr>
                <w:b/>
                <w:bCs/>
                <w:color w:val="auto"/>
              </w:rPr>
              <w:t>Đồng vị</w:t>
            </w:r>
          </w:p>
        </w:tc>
        <w:tc>
          <w:tcPr>
            <w:tcW w:w="783" w:type="pct"/>
            <w:vAlign w:val="center"/>
          </w:tcPr>
          <w:p w14:paraId="289B5E8E" w14:textId="77777777" w:rsidR="008778B1" w:rsidRPr="003669C0" w:rsidRDefault="008778B1" w:rsidP="00BB7ACC">
            <w:pPr>
              <w:spacing w:before="240"/>
              <w:jc w:val="center"/>
              <w:rPr>
                <w:b/>
                <w:bCs/>
                <w:color w:val="auto"/>
              </w:rPr>
            </w:pPr>
            <w:r w:rsidRPr="003669C0">
              <w:rPr>
                <w:b/>
                <w:bCs/>
                <w:color w:val="auto"/>
              </w:rPr>
              <w:t>Nồng độ hoạt độ</w:t>
            </w:r>
            <w:r w:rsidRPr="003669C0">
              <w:rPr>
                <w:b/>
                <w:bCs/>
                <w:color w:val="auto"/>
              </w:rPr>
              <w:br/>
              <w:t>(Bq/g)</w:t>
            </w:r>
          </w:p>
        </w:tc>
        <w:tc>
          <w:tcPr>
            <w:tcW w:w="970" w:type="pct"/>
            <w:vAlign w:val="center"/>
          </w:tcPr>
          <w:p w14:paraId="6B8748B2" w14:textId="77777777" w:rsidR="008778B1" w:rsidRPr="003669C0" w:rsidRDefault="008778B1" w:rsidP="00BB7ACC">
            <w:pPr>
              <w:spacing w:before="240"/>
              <w:jc w:val="center"/>
              <w:rPr>
                <w:b/>
                <w:bCs/>
                <w:color w:val="auto"/>
              </w:rPr>
            </w:pPr>
            <w:r w:rsidRPr="003669C0">
              <w:rPr>
                <w:b/>
                <w:bCs/>
                <w:color w:val="auto"/>
              </w:rPr>
              <w:t>Mức nhiễm bẩn bề mặt</w:t>
            </w:r>
            <w:r w:rsidRPr="003669C0">
              <w:rPr>
                <w:b/>
                <w:bCs/>
                <w:color w:val="auto"/>
              </w:rPr>
              <w:br/>
              <w:t>(Bq/cm</w:t>
            </w:r>
            <w:r w:rsidRPr="003669C0">
              <w:rPr>
                <w:b/>
                <w:bCs/>
                <w:color w:val="auto"/>
                <w:vertAlign w:val="superscript"/>
              </w:rPr>
              <w:t>2</w:t>
            </w:r>
            <w:r w:rsidRPr="003669C0">
              <w:rPr>
                <w:b/>
                <w:bCs/>
                <w:color w:val="auto"/>
              </w:rPr>
              <w:t>)</w:t>
            </w:r>
          </w:p>
        </w:tc>
      </w:tr>
      <w:tr w:rsidR="008778B1" w:rsidRPr="003669C0" w14:paraId="16AC2DE8" w14:textId="77777777" w:rsidTr="0016375E">
        <w:tc>
          <w:tcPr>
            <w:tcW w:w="680" w:type="pct"/>
          </w:tcPr>
          <w:p w14:paraId="60C722AC" w14:textId="77777777" w:rsidR="008778B1" w:rsidRPr="003669C0" w:rsidRDefault="008778B1" w:rsidP="00BB7ACC">
            <w:pPr>
              <w:spacing w:before="240"/>
              <w:jc w:val="center"/>
              <w:rPr>
                <w:color w:val="auto"/>
              </w:rPr>
            </w:pPr>
            <w:r w:rsidRPr="003669C0">
              <w:rPr>
                <w:color w:val="auto"/>
              </w:rPr>
              <w:t>H-3</w:t>
            </w:r>
          </w:p>
        </w:tc>
        <w:tc>
          <w:tcPr>
            <w:tcW w:w="782" w:type="pct"/>
          </w:tcPr>
          <w:p w14:paraId="5289FC0C"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129730DA" w14:textId="77777777" w:rsidR="008778B1" w:rsidRPr="003669C0" w:rsidRDefault="008778B1" w:rsidP="00BB7ACC">
            <w:pPr>
              <w:spacing w:before="240"/>
              <w:jc w:val="center"/>
              <w:rPr>
                <w:color w:val="auto"/>
              </w:rPr>
            </w:pPr>
            <w:r w:rsidRPr="003669C0">
              <w:rPr>
                <w:color w:val="auto"/>
              </w:rPr>
              <w:t>100000</w:t>
            </w:r>
          </w:p>
        </w:tc>
        <w:tc>
          <w:tcPr>
            <w:tcW w:w="130" w:type="pct"/>
            <w:tcBorders>
              <w:top w:val="nil"/>
              <w:left w:val="single" w:sz="2" w:space="0" w:color="auto"/>
              <w:bottom w:val="nil"/>
              <w:right w:val="single" w:sz="2" w:space="0" w:color="auto"/>
            </w:tcBorders>
          </w:tcPr>
          <w:p w14:paraId="4D39E287"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0B42BE3" w14:textId="77777777" w:rsidR="008778B1" w:rsidRPr="003669C0" w:rsidRDefault="008778B1" w:rsidP="00BB7ACC">
            <w:pPr>
              <w:spacing w:before="240"/>
              <w:jc w:val="center"/>
              <w:rPr>
                <w:color w:val="auto"/>
              </w:rPr>
            </w:pPr>
            <w:r w:rsidRPr="003669C0">
              <w:rPr>
                <w:color w:val="auto"/>
              </w:rPr>
              <w:t>Zr-95</w:t>
            </w:r>
          </w:p>
        </w:tc>
        <w:tc>
          <w:tcPr>
            <w:tcW w:w="783" w:type="pct"/>
          </w:tcPr>
          <w:p w14:paraId="5B046AF2" w14:textId="77777777" w:rsidR="008778B1" w:rsidRPr="003669C0" w:rsidRDefault="008778B1" w:rsidP="00BB7ACC">
            <w:pPr>
              <w:spacing w:before="240"/>
              <w:jc w:val="center"/>
              <w:rPr>
                <w:color w:val="auto"/>
              </w:rPr>
            </w:pPr>
            <w:r w:rsidRPr="003669C0">
              <w:rPr>
                <w:color w:val="auto"/>
              </w:rPr>
              <w:t>1</w:t>
            </w:r>
          </w:p>
        </w:tc>
        <w:tc>
          <w:tcPr>
            <w:tcW w:w="970" w:type="pct"/>
          </w:tcPr>
          <w:p w14:paraId="5387AAB1" w14:textId="77777777" w:rsidR="008778B1" w:rsidRPr="003669C0" w:rsidRDefault="008778B1" w:rsidP="00BB7ACC">
            <w:pPr>
              <w:spacing w:before="240"/>
              <w:jc w:val="center"/>
              <w:rPr>
                <w:color w:val="auto"/>
              </w:rPr>
            </w:pPr>
            <w:r w:rsidRPr="003669C0">
              <w:rPr>
                <w:color w:val="auto"/>
              </w:rPr>
              <w:t>10</w:t>
            </w:r>
          </w:p>
        </w:tc>
      </w:tr>
      <w:tr w:rsidR="008778B1" w:rsidRPr="003669C0" w14:paraId="1897A254" w14:textId="77777777" w:rsidTr="0016375E">
        <w:tc>
          <w:tcPr>
            <w:tcW w:w="680" w:type="pct"/>
          </w:tcPr>
          <w:p w14:paraId="6669DC72" w14:textId="77777777" w:rsidR="008778B1" w:rsidRPr="003669C0" w:rsidRDefault="008778B1" w:rsidP="00BB7ACC">
            <w:pPr>
              <w:spacing w:before="240"/>
              <w:jc w:val="center"/>
              <w:rPr>
                <w:color w:val="auto"/>
              </w:rPr>
            </w:pPr>
            <w:r w:rsidRPr="003669C0">
              <w:rPr>
                <w:color w:val="auto"/>
              </w:rPr>
              <w:t>C-14</w:t>
            </w:r>
          </w:p>
        </w:tc>
        <w:tc>
          <w:tcPr>
            <w:tcW w:w="782" w:type="pct"/>
          </w:tcPr>
          <w:p w14:paraId="063ADFFA" w14:textId="77777777" w:rsidR="008778B1" w:rsidRPr="003669C0" w:rsidRDefault="008778B1" w:rsidP="00BB7ACC">
            <w:pPr>
              <w:spacing w:before="240"/>
              <w:jc w:val="center"/>
              <w:rPr>
                <w:color w:val="auto"/>
              </w:rPr>
            </w:pPr>
            <w:r w:rsidRPr="003669C0">
              <w:rPr>
                <w:color w:val="auto"/>
              </w:rPr>
              <w:t>100</w:t>
            </w:r>
          </w:p>
        </w:tc>
        <w:tc>
          <w:tcPr>
            <w:tcW w:w="974" w:type="pct"/>
            <w:tcBorders>
              <w:right w:val="single" w:sz="2" w:space="0" w:color="auto"/>
            </w:tcBorders>
          </w:tcPr>
          <w:p w14:paraId="1BAF3624"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2BBCBF06"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2F908A6" w14:textId="77777777" w:rsidR="008778B1" w:rsidRPr="003669C0" w:rsidRDefault="008778B1" w:rsidP="00BB7ACC">
            <w:pPr>
              <w:spacing w:before="240"/>
              <w:jc w:val="center"/>
              <w:rPr>
                <w:color w:val="auto"/>
              </w:rPr>
            </w:pPr>
            <w:r w:rsidRPr="003669C0">
              <w:rPr>
                <w:color w:val="auto"/>
              </w:rPr>
              <w:t>Nb-93m</w:t>
            </w:r>
          </w:p>
        </w:tc>
        <w:tc>
          <w:tcPr>
            <w:tcW w:w="783" w:type="pct"/>
          </w:tcPr>
          <w:p w14:paraId="26CD7603" w14:textId="77777777" w:rsidR="008778B1" w:rsidRPr="003669C0" w:rsidRDefault="008778B1" w:rsidP="00BB7ACC">
            <w:pPr>
              <w:spacing w:before="240"/>
              <w:jc w:val="center"/>
              <w:rPr>
                <w:color w:val="auto"/>
              </w:rPr>
            </w:pPr>
            <w:r w:rsidRPr="003669C0">
              <w:rPr>
                <w:color w:val="auto"/>
              </w:rPr>
              <w:t>1000</w:t>
            </w:r>
          </w:p>
        </w:tc>
        <w:tc>
          <w:tcPr>
            <w:tcW w:w="970" w:type="pct"/>
          </w:tcPr>
          <w:p w14:paraId="3335234A" w14:textId="77777777" w:rsidR="008778B1" w:rsidRPr="003669C0" w:rsidRDefault="008778B1" w:rsidP="00BB7ACC">
            <w:pPr>
              <w:spacing w:before="240"/>
              <w:jc w:val="center"/>
              <w:rPr>
                <w:color w:val="auto"/>
              </w:rPr>
            </w:pPr>
            <w:r w:rsidRPr="003669C0">
              <w:rPr>
                <w:color w:val="auto"/>
              </w:rPr>
              <w:t>10000</w:t>
            </w:r>
          </w:p>
        </w:tc>
      </w:tr>
      <w:tr w:rsidR="008778B1" w:rsidRPr="003669C0" w14:paraId="371FB654" w14:textId="77777777" w:rsidTr="0016375E">
        <w:tc>
          <w:tcPr>
            <w:tcW w:w="680" w:type="pct"/>
          </w:tcPr>
          <w:p w14:paraId="0C3B3F32" w14:textId="77777777" w:rsidR="008778B1" w:rsidRPr="003669C0" w:rsidRDefault="008778B1" w:rsidP="00BB7ACC">
            <w:pPr>
              <w:spacing w:before="240"/>
              <w:jc w:val="center"/>
              <w:rPr>
                <w:color w:val="auto"/>
              </w:rPr>
            </w:pPr>
            <w:r w:rsidRPr="003669C0">
              <w:rPr>
                <w:color w:val="auto"/>
              </w:rPr>
              <w:t>Na-22</w:t>
            </w:r>
          </w:p>
        </w:tc>
        <w:tc>
          <w:tcPr>
            <w:tcW w:w="782" w:type="pct"/>
          </w:tcPr>
          <w:p w14:paraId="57F40A00"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48307B9D"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0703192B"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1CE94603" w14:textId="77777777" w:rsidR="008778B1" w:rsidRPr="003669C0" w:rsidRDefault="008778B1" w:rsidP="00BB7ACC">
            <w:pPr>
              <w:spacing w:before="240"/>
              <w:jc w:val="center"/>
              <w:rPr>
                <w:color w:val="auto"/>
              </w:rPr>
            </w:pPr>
            <w:r w:rsidRPr="003669C0">
              <w:rPr>
                <w:color w:val="auto"/>
              </w:rPr>
              <w:t>Nb-94</w:t>
            </w:r>
          </w:p>
        </w:tc>
        <w:tc>
          <w:tcPr>
            <w:tcW w:w="783" w:type="pct"/>
          </w:tcPr>
          <w:p w14:paraId="3C2FAE31" w14:textId="77777777" w:rsidR="008778B1" w:rsidRPr="003669C0" w:rsidRDefault="008778B1" w:rsidP="00BB7ACC">
            <w:pPr>
              <w:spacing w:before="240"/>
              <w:jc w:val="center"/>
              <w:rPr>
                <w:color w:val="auto"/>
              </w:rPr>
            </w:pPr>
            <w:r w:rsidRPr="003669C0">
              <w:rPr>
                <w:color w:val="auto"/>
              </w:rPr>
              <w:t>1</w:t>
            </w:r>
          </w:p>
        </w:tc>
        <w:tc>
          <w:tcPr>
            <w:tcW w:w="970" w:type="pct"/>
          </w:tcPr>
          <w:p w14:paraId="0C3A641F" w14:textId="77777777" w:rsidR="008778B1" w:rsidRPr="003669C0" w:rsidRDefault="008778B1" w:rsidP="00BB7ACC">
            <w:pPr>
              <w:spacing w:before="240"/>
              <w:jc w:val="center"/>
              <w:rPr>
                <w:color w:val="auto"/>
              </w:rPr>
            </w:pPr>
            <w:r w:rsidRPr="003669C0">
              <w:rPr>
                <w:color w:val="auto"/>
              </w:rPr>
              <w:t>10</w:t>
            </w:r>
          </w:p>
        </w:tc>
      </w:tr>
      <w:tr w:rsidR="008778B1" w:rsidRPr="003669C0" w14:paraId="71DDC568" w14:textId="77777777" w:rsidTr="0016375E">
        <w:tc>
          <w:tcPr>
            <w:tcW w:w="680" w:type="pct"/>
          </w:tcPr>
          <w:p w14:paraId="56A28FC7" w14:textId="77777777" w:rsidR="008778B1" w:rsidRPr="003669C0" w:rsidRDefault="008778B1" w:rsidP="00BB7ACC">
            <w:pPr>
              <w:spacing w:before="240"/>
              <w:jc w:val="center"/>
              <w:rPr>
                <w:color w:val="auto"/>
              </w:rPr>
            </w:pPr>
            <w:r w:rsidRPr="003669C0">
              <w:rPr>
                <w:color w:val="auto"/>
              </w:rPr>
              <w:t>S-35</w:t>
            </w:r>
          </w:p>
        </w:tc>
        <w:tc>
          <w:tcPr>
            <w:tcW w:w="782" w:type="pct"/>
          </w:tcPr>
          <w:p w14:paraId="3572A846"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0AAE5D40"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5E3C0F3B"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1212001" w14:textId="77777777" w:rsidR="008778B1" w:rsidRPr="003669C0" w:rsidRDefault="008778B1" w:rsidP="00BB7ACC">
            <w:pPr>
              <w:spacing w:before="240"/>
              <w:jc w:val="center"/>
              <w:rPr>
                <w:color w:val="auto"/>
              </w:rPr>
            </w:pPr>
            <w:r w:rsidRPr="003669C0">
              <w:rPr>
                <w:color w:val="auto"/>
              </w:rPr>
              <w:t>Mo-93</w:t>
            </w:r>
          </w:p>
        </w:tc>
        <w:tc>
          <w:tcPr>
            <w:tcW w:w="783" w:type="pct"/>
          </w:tcPr>
          <w:p w14:paraId="2ED58A79" w14:textId="77777777" w:rsidR="008778B1" w:rsidRPr="003669C0" w:rsidRDefault="008778B1" w:rsidP="00BB7ACC">
            <w:pPr>
              <w:spacing w:before="240"/>
              <w:jc w:val="center"/>
              <w:rPr>
                <w:color w:val="auto"/>
              </w:rPr>
            </w:pPr>
            <w:r w:rsidRPr="003669C0">
              <w:rPr>
                <w:color w:val="auto"/>
              </w:rPr>
              <w:t>100</w:t>
            </w:r>
          </w:p>
        </w:tc>
        <w:tc>
          <w:tcPr>
            <w:tcW w:w="970" w:type="pct"/>
          </w:tcPr>
          <w:p w14:paraId="512E2211" w14:textId="77777777" w:rsidR="008778B1" w:rsidRPr="003669C0" w:rsidRDefault="008778B1" w:rsidP="00BB7ACC">
            <w:pPr>
              <w:spacing w:before="240"/>
              <w:jc w:val="center"/>
              <w:rPr>
                <w:color w:val="auto"/>
              </w:rPr>
            </w:pPr>
            <w:r w:rsidRPr="003669C0">
              <w:rPr>
                <w:color w:val="auto"/>
              </w:rPr>
              <w:t>1000</w:t>
            </w:r>
          </w:p>
        </w:tc>
      </w:tr>
      <w:tr w:rsidR="008778B1" w:rsidRPr="003669C0" w14:paraId="323208B2" w14:textId="77777777" w:rsidTr="0016375E">
        <w:tc>
          <w:tcPr>
            <w:tcW w:w="680" w:type="pct"/>
          </w:tcPr>
          <w:p w14:paraId="63EB21D0" w14:textId="77777777" w:rsidR="008778B1" w:rsidRPr="003669C0" w:rsidRDefault="008778B1" w:rsidP="00BB7ACC">
            <w:pPr>
              <w:spacing w:before="240"/>
              <w:jc w:val="center"/>
              <w:rPr>
                <w:color w:val="auto"/>
              </w:rPr>
            </w:pPr>
            <w:r w:rsidRPr="003669C0">
              <w:rPr>
                <w:color w:val="auto"/>
              </w:rPr>
              <w:t>Cl-36</w:t>
            </w:r>
          </w:p>
        </w:tc>
        <w:tc>
          <w:tcPr>
            <w:tcW w:w="782" w:type="pct"/>
          </w:tcPr>
          <w:p w14:paraId="4E7D0C4B"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2E4D6A05"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6AE9144F"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ABD1A61" w14:textId="77777777" w:rsidR="008778B1" w:rsidRPr="003669C0" w:rsidRDefault="008778B1" w:rsidP="00BB7ACC">
            <w:pPr>
              <w:spacing w:before="240"/>
              <w:jc w:val="center"/>
              <w:rPr>
                <w:color w:val="auto"/>
              </w:rPr>
            </w:pPr>
            <w:r w:rsidRPr="003669C0">
              <w:rPr>
                <w:color w:val="auto"/>
              </w:rPr>
              <w:t>Tc-97</w:t>
            </w:r>
          </w:p>
        </w:tc>
        <w:tc>
          <w:tcPr>
            <w:tcW w:w="783" w:type="pct"/>
          </w:tcPr>
          <w:p w14:paraId="13A9C280" w14:textId="77777777" w:rsidR="008778B1" w:rsidRPr="003669C0" w:rsidRDefault="008778B1" w:rsidP="00BB7ACC">
            <w:pPr>
              <w:spacing w:before="240"/>
              <w:jc w:val="center"/>
              <w:rPr>
                <w:color w:val="auto"/>
              </w:rPr>
            </w:pPr>
            <w:r w:rsidRPr="003669C0">
              <w:rPr>
                <w:color w:val="auto"/>
              </w:rPr>
              <w:t>1000</w:t>
            </w:r>
          </w:p>
        </w:tc>
        <w:tc>
          <w:tcPr>
            <w:tcW w:w="970" w:type="pct"/>
          </w:tcPr>
          <w:p w14:paraId="72975202" w14:textId="77777777" w:rsidR="008778B1" w:rsidRPr="003669C0" w:rsidRDefault="008778B1" w:rsidP="00BB7ACC">
            <w:pPr>
              <w:spacing w:before="240"/>
              <w:jc w:val="center"/>
              <w:rPr>
                <w:color w:val="auto"/>
              </w:rPr>
            </w:pPr>
            <w:r w:rsidRPr="003669C0">
              <w:rPr>
                <w:color w:val="auto"/>
              </w:rPr>
              <w:t>1000</w:t>
            </w:r>
          </w:p>
        </w:tc>
      </w:tr>
      <w:tr w:rsidR="008778B1" w:rsidRPr="003669C0" w14:paraId="38A1099B" w14:textId="77777777" w:rsidTr="0016375E">
        <w:tc>
          <w:tcPr>
            <w:tcW w:w="680" w:type="pct"/>
          </w:tcPr>
          <w:p w14:paraId="448452C8" w14:textId="77777777" w:rsidR="008778B1" w:rsidRPr="003669C0" w:rsidRDefault="008778B1" w:rsidP="00BB7ACC">
            <w:pPr>
              <w:spacing w:before="240"/>
              <w:jc w:val="center"/>
              <w:rPr>
                <w:color w:val="auto"/>
              </w:rPr>
            </w:pPr>
            <w:r w:rsidRPr="003669C0">
              <w:rPr>
                <w:color w:val="auto"/>
              </w:rPr>
              <w:t>K-40</w:t>
            </w:r>
          </w:p>
        </w:tc>
        <w:tc>
          <w:tcPr>
            <w:tcW w:w="782" w:type="pct"/>
          </w:tcPr>
          <w:p w14:paraId="23688C63"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CDE819C"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7F1F4118"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D1126A2" w14:textId="77777777" w:rsidR="008778B1" w:rsidRPr="003669C0" w:rsidRDefault="008778B1" w:rsidP="00BB7ACC">
            <w:pPr>
              <w:spacing w:before="240"/>
              <w:jc w:val="center"/>
              <w:rPr>
                <w:color w:val="auto"/>
              </w:rPr>
            </w:pPr>
            <w:r w:rsidRPr="003669C0">
              <w:rPr>
                <w:color w:val="auto"/>
              </w:rPr>
              <w:t>Tc-97m</w:t>
            </w:r>
          </w:p>
        </w:tc>
        <w:tc>
          <w:tcPr>
            <w:tcW w:w="783" w:type="pct"/>
          </w:tcPr>
          <w:p w14:paraId="46040ADD" w14:textId="77777777" w:rsidR="008778B1" w:rsidRPr="003669C0" w:rsidRDefault="008778B1" w:rsidP="00BB7ACC">
            <w:pPr>
              <w:spacing w:before="240"/>
              <w:jc w:val="center"/>
              <w:rPr>
                <w:color w:val="auto"/>
              </w:rPr>
            </w:pPr>
            <w:r w:rsidRPr="003669C0">
              <w:rPr>
                <w:color w:val="auto"/>
              </w:rPr>
              <w:t>1000</w:t>
            </w:r>
          </w:p>
        </w:tc>
        <w:tc>
          <w:tcPr>
            <w:tcW w:w="970" w:type="pct"/>
          </w:tcPr>
          <w:p w14:paraId="24219D6C" w14:textId="77777777" w:rsidR="008778B1" w:rsidRPr="003669C0" w:rsidRDefault="008778B1" w:rsidP="00BB7ACC">
            <w:pPr>
              <w:spacing w:before="240"/>
              <w:jc w:val="center"/>
              <w:rPr>
                <w:color w:val="auto"/>
              </w:rPr>
            </w:pPr>
            <w:r w:rsidRPr="003669C0">
              <w:rPr>
                <w:color w:val="auto"/>
              </w:rPr>
              <w:t>1000</w:t>
            </w:r>
          </w:p>
        </w:tc>
      </w:tr>
      <w:tr w:rsidR="008778B1" w:rsidRPr="003669C0" w14:paraId="4730BB38" w14:textId="77777777" w:rsidTr="0016375E">
        <w:tc>
          <w:tcPr>
            <w:tcW w:w="680" w:type="pct"/>
          </w:tcPr>
          <w:p w14:paraId="14FA6331" w14:textId="77777777" w:rsidR="008778B1" w:rsidRPr="003669C0" w:rsidRDefault="008778B1" w:rsidP="00BB7ACC">
            <w:pPr>
              <w:spacing w:before="240"/>
              <w:jc w:val="center"/>
              <w:rPr>
                <w:color w:val="auto"/>
              </w:rPr>
            </w:pPr>
            <w:r w:rsidRPr="003669C0">
              <w:rPr>
                <w:color w:val="auto"/>
              </w:rPr>
              <w:t>Ca-45</w:t>
            </w:r>
          </w:p>
        </w:tc>
        <w:tc>
          <w:tcPr>
            <w:tcW w:w="782" w:type="pct"/>
          </w:tcPr>
          <w:p w14:paraId="64BC0725"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1C6B0710"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50FAA483"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A861C2B" w14:textId="77777777" w:rsidR="008778B1" w:rsidRPr="003669C0" w:rsidRDefault="008778B1" w:rsidP="00BB7ACC">
            <w:pPr>
              <w:spacing w:before="240"/>
              <w:jc w:val="center"/>
              <w:rPr>
                <w:color w:val="auto"/>
              </w:rPr>
            </w:pPr>
            <w:r w:rsidRPr="003669C0">
              <w:rPr>
                <w:color w:val="auto"/>
              </w:rPr>
              <w:t>Tc-99</w:t>
            </w:r>
          </w:p>
        </w:tc>
        <w:tc>
          <w:tcPr>
            <w:tcW w:w="783" w:type="pct"/>
          </w:tcPr>
          <w:p w14:paraId="45F36AA6" w14:textId="77777777" w:rsidR="008778B1" w:rsidRPr="003669C0" w:rsidRDefault="008778B1" w:rsidP="00BB7ACC">
            <w:pPr>
              <w:spacing w:before="240"/>
              <w:jc w:val="center"/>
              <w:rPr>
                <w:color w:val="auto"/>
              </w:rPr>
            </w:pPr>
            <w:r w:rsidRPr="003669C0">
              <w:rPr>
                <w:color w:val="auto"/>
              </w:rPr>
              <w:t>100</w:t>
            </w:r>
          </w:p>
        </w:tc>
        <w:tc>
          <w:tcPr>
            <w:tcW w:w="970" w:type="pct"/>
          </w:tcPr>
          <w:p w14:paraId="264F31A8" w14:textId="77777777" w:rsidR="008778B1" w:rsidRPr="003669C0" w:rsidRDefault="008778B1" w:rsidP="00BB7ACC">
            <w:pPr>
              <w:spacing w:before="240"/>
              <w:jc w:val="center"/>
              <w:rPr>
                <w:color w:val="auto"/>
              </w:rPr>
            </w:pPr>
            <w:r w:rsidRPr="003669C0">
              <w:rPr>
                <w:color w:val="auto"/>
              </w:rPr>
              <w:t>1000</w:t>
            </w:r>
          </w:p>
        </w:tc>
      </w:tr>
      <w:tr w:rsidR="008778B1" w:rsidRPr="003669C0" w14:paraId="4748AF8E" w14:textId="77777777" w:rsidTr="0016375E">
        <w:tc>
          <w:tcPr>
            <w:tcW w:w="680" w:type="pct"/>
          </w:tcPr>
          <w:p w14:paraId="338B2E3C" w14:textId="77777777" w:rsidR="008778B1" w:rsidRPr="003669C0" w:rsidRDefault="008778B1" w:rsidP="00BB7ACC">
            <w:pPr>
              <w:spacing w:before="240"/>
              <w:jc w:val="center"/>
              <w:rPr>
                <w:color w:val="auto"/>
              </w:rPr>
            </w:pPr>
            <w:r w:rsidRPr="003669C0">
              <w:rPr>
                <w:color w:val="auto"/>
              </w:rPr>
              <w:t>Sc-46</w:t>
            </w:r>
          </w:p>
        </w:tc>
        <w:tc>
          <w:tcPr>
            <w:tcW w:w="782" w:type="pct"/>
          </w:tcPr>
          <w:p w14:paraId="7D7973EF"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3761843F"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331B386F"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650C21B" w14:textId="77777777" w:rsidR="008778B1" w:rsidRPr="003669C0" w:rsidRDefault="008778B1" w:rsidP="00BB7ACC">
            <w:pPr>
              <w:spacing w:before="240"/>
              <w:jc w:val="center"/>
              <w:rPr>
                <w:color w:val="auto"/>
              </w:rPr>
            </w:pPr>
            <w:r w:rsidRPr="003669C0">
              <w:rPr>
                <w:color w:val="auto"/>
              </w:rPr>
              <w:t>Ru-106</w:t>
            </w:r>
          </w:p>
        </w:tc>
        <w:tc>
          <w:tcPr>
            <w:tcW w:w="783" w:type="pct"/>
          </w:tcPr>
          <w:p w14:paraId="53336019" w14:textId="77777777" w:rsidR="008778B1" w:rsidRPr="003669C0" w:rsidRDefault="008778B1" w:rsidP="00BB7ACC">
            <w:pPr>
              <w:spacing w:before="240"/>
              <w:jc w:val="center"/>
              <w:rPr>
                <w:color w:val="auto"/>
              </w:rPr>
            </w:pPr>
            <w:r w:rsidRPr="003669C0">
              <w:rPr>
                <w:color w:val="auto"/>
              </w:rPr>
              <w:t>1</w:t>
            </w:r>
          </w:p>
        </w:tc>
        <w:tc>
          <w:tcPr>
            <w:tcW w:w="970" w:type="pct"/>
          </w:tcPr>
          <w:p w14:paraId="74FA7433" w14:textId="77777777" w:rsidR="008778B1" w:rsidRPr="003669C0" w:rsidRDefault="008778B1" w:rsidP="00BB7ACC">
            <w:pPr>
              <w:spacing w:before="240"/>
              <w:jc w:val="center"/>
              <w:rPr>
                <w:color w:val="auto"/>
              </w:rPr>
            </w:pPr>
            <w:r w:rsidRPr="003669C0">
              <w:rPr>
                <w:color w:val="auto"/>
              </w:rPr>
              <w:t>10</w:t>
            </w:r>
          </w:p>
        </w:tc>
      </w:tr>
      <w:tr w:rsidR="008778B1" w:rsidRPr="003669C0" w14:paraId="6B53DAE1" w14:textId="77777777" w:rsidTr="0016375E">
        <w:tc>
          <w:tcPr>
            <w:tcW w:w="680" w:type="pct"/>
          </w:tcPr>
          <w:p w14:paraId="4A83AB22" w14:textId="77777777" w:rsidR="008778B1" w:rsidRPr="003669C0" w:rsidRDefault="008778B1" w:rsidP="00BB7ACC">
            <w:pPr>
              <w:spacing w:before="240"/>
              <w:jc w:val="center"/>
              <w:rPr>
                <w:color w:val="auto"/>
              </w:rPr>
            </w:pPr>
            <w:r w:rsidRPr="003669C0">
              <w:rPr>
                <w:color w:val="auto"/>
              </w:rPr>
              <w:t>Mn-53</w:t>
            </w:r>
          </w:p>
        </w:tc>
        <w:tc>
          <w:tcPr>
            <w:tcW w:w="782" w:type="pct"/>
          </w:tcPr>
          <w:p w14:paraId="38491B4F" w14:textId="77777777" w:rsidR="008778B1" w:rsidRPr="003669C0" w:rsidRDefault="008778B1" w:rsidP="00BB7ACC">
            <w:pPr>
              <w:spacing w:before="240"/>
              <w:jc w:val="center"/>
              <w:rPr>
                <w:color w:val="auto"/>
              </w:rPr>
            </w:pPr>
            <w:r w:rsidRPr="003669C0">
              <w:rPr>
                <w:color w:val="auto"/>
              </w:rPr>
              <w:t>10000</w:t>
            </w:r>
          </w:p>
        </w:tc>
        <w:tc>
          <w:tcPr>
            <w:tcW w:w="974" w:type="pct"/>
            <w:tcBorders>
              <w:right w:val="single" w:sz="2" w:space="0" w:color="auto"/>
            </w:tcBorders>
          </w:tcPr>
          <w:p w14:paraId="67A96503" w14:textId="77777777" w:rsidR="008778B1" w:rsidRPr="003669C0" w:rsidRDefault="008778B1" w:rsidP="00BB7ACC">
            <w:pPr>
              <w:spacing w:before="240"/>
              <w:jc w:val="center"/>
              <w:rPr>
                <w:color w:val="auto"/>
              </w:rPr>
            </w:pPr>
            <w:r w:rsidRPr="003669C0">
              <w:rPr>
                <w:color w:val="auto"/>
              </w:rPr>
              <w:t>100000</w:t>
            </w:r>
          </w:p>
        </w:tc>
        <w:tc>
          <w:tcPr>
            <w:tcW w:w="130" w:type="pct"/>
            <w:tcBorders>
              <w:top w:val="nil"/>
              <w:left w:val="single" w:sz="2" w:space="0" w:color="auto"/>
              <w:bottom w:val="nil"/>
              <w:right w:val="single" w:sz="2" w:space="0" w:color="auto"/>
            </w:tcBorders>
          </w:tcPr>
          <w:p w14:paraId="6895109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9AA24EE" w14:textId="77777777" w:rsidR="008778B1" w:rsidRPr="003669C0" w:rsidRDefault="008778B1" w:rsidP="00BB7ACC">
            <w:pPr>
              <w:spacing w:before="240"/>
              <w:jc w:val="center"/>
              <w:rPr>
                <w:color w:val="auto"/>
              </w:rPr>
            </w:pPr>
            <w:r w:rsidRPr="003669C0">
              <w:rPr>
                <w:color w:val="auto"/>
              </w:rPr>
              <w:t>Ag-108m</w:t>
            </w:r>
          </w:p>
        </w:tc>
        <w:tc>
          <w:tcPr>
            <w:tcW w:w="783" w:type="pct"/>
          </w:tcPr>
          <w:p w14:paraId="4F57A184" w14:textId="77777777" w:rsidR="008778B1" w:rsidRPr="003669C0" w:rsidRDefault="008778B1" w:rsidP="00BB7ACC">
            <w:pPr>
              <w:spacing w:before="240"/>
              <w:jc w:val="center"/>
              <w:rPr>
                <w:color w:val="auto"/>
              </w:rPr>
            </w:pPr>
            <w:r w:rsidRPr="003669C0">
              <w:rPr>
                <w:color w:val="auto"/>
              </w:rPr>
              <w:t>1</w:t>
            </w:r>
          </w:p>
        </w:tc>
        <w:tc>
          <w:tcPr>
            <w:tcW w:w="970" w:type="pct"/>
          </w:tcPr>
          <w:p w14:paraId="6FDC23BC" w14:textId="77777777" w:rsidR="008778B1" w:rsidRPr="003669C0" w:rsidRDefault="008778B1" w:rsidP="00BB7ACC">
            <w:pPr>
              <w:spacing w:before="240"/>
              <w:jc w:val="center"/>
              <w:rPr>
                <w:color w:val="auto"/>
              </w:rPr>
            </w:pPr>
            <w:r w:rsidRPr="003669C0">
              <w:rPr>
                <w:color w:val="auto"/>
              </w:rPr>
              <w:t>10</w:t>
            </w:r>
          </w:p>
        </w:tc>
      </w:tr>
      <w:tr w:rsidR="008778B1" w:rsidRPr="003669C0" w14:paraId="59E6AD88" w14:textId="77777777" w:rsidTr="0016375E">
        <w:tc>
          <w:tcPr>
            <w:tcW w:w="680" w:type="pct"/>
          </w:tcPr>
          <w:p w14:paraId="0B00E60C" w14:textId="77777777" w:rsidR="008778B1" w:rsidRPr="003669C0" w:rsidRDefault="008778B1" w:rsidP="00BB7ACC">
            <w:pPr>
              <w:spacing w:before="240"/>
              <w:jc w:val="center"/>
              <w:rPr>
                <w:color w:val="auto"/>
              </w:rPr>
            </w:pPr>
            <w:r w:rsidRPr="003669C0">
              <w:rPr>
                <w:color w:val="auto"/>
              </w:rPr>
              <w:t>Mn-54</w:t>
            </w:r>
          </w:p>
        </w:tc>
        <w:tc>
          <w:tcPr>
            <w:tcW w:w="782" w:type="pct"/>
          </w:tcPr>
          <w:p w14:paraId="3C861B06"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FC785A6"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245F34A8"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373D48A" w14:textId="77777777" w:rsidR="008778B1" w:rsidRPr="003669C0" w:rsidRDefault="008778B1" w:rsidP="00BB7ACC">
            <w:pPr>
              <w:spacing w:before="240"/>
              <w:jc w:val="center"/>
              <w:rPr>
                <w:color w:val="auto"/>
              </w:rPr>
            </w:pPr>
            <w:r w:rsidRPr="003669C0">
              <w:rPr>
                <w:color w:val="auto"/>
              </w:rPr>
              <w:t>Ag-110m</w:t>
            </w:r>
          </w:p>
        </w:tc>
        <w:tc>
          <w:tcPr>
            <w:tcW w:w="783" w:type="pct"/>
          </w:tcPr>
          <w:p w14:paraId="3DADA539" w14:textId="77777777" w:rsidR="008778B1" w:rsidRPr="003669C0" w:rsidRDefault="008778B1" w:rsidP="00BB7ACC">
            <w:pPr>
              <w:spacing w:before="240"/>
              <w:jc w:val="center"/>
              <w:rPr>
                <w:color w:val="auto"/>
              </w:rPr>
            </w:pPr>
            <w:r w:rsidRPr="003669C0">
              <w:rPr>
                <w:color w:val="auto"/>
              </w:rPr>
              <w:t>1</w:t>
            </w:r>
          </w:p>
        </w:tc>
        <w:tc>
          <w:tcPr>
            <w:tcW w:w="970" w:type="pct"/>
          </w:tcPr>
          <w:p w14:paraId="49A8558C" w14:textId="77777777" w:rsidR="008778B1" w:rsidRPr="003669C0" w:rsidRDefault="008778B1" w:rsidP="00BB7ACC">
            <w:pPr>
              <w:spacing w:before="240"/>
              <w:jc w:val="center"/>
              <w:rPr>
                <w:color w:val="auto"/>
              </w:rPr>
            </w:pPr>
            <w:r w:rsidRPr="003669C0">
              <w:rPr>
                <w:color w:val="auto"/>
              </w:rPr>
              <w:t>10</w:t>
            </w:r>
          </w:p>
        </w:tc>
      </w:tr>
      <w:tr w:rsidR="008778B1" w:rsidRPr="003669C0" w14:paraId="103FF17F" w14:textId="77777777" w:rsidTr="0016375E">
        <w:tc>
          <w:tcPr>
            <w:tcW w:w="680" w:type="pct"/>
          </w:tcPr>
          <w:p w14:paraId="019C13CD" w14:textId="77777777" w:rsidR="008778B1" w:rsidRPr="003669C0" w:rsidRDefault="008778B1" w:rsidP="00BB7ACC">
            <w:pPr>
              <w:spacing w:before="240"/>
              <w:jc w:val="center"/>
              <w:rPr>
                <w:color w:val="auto"/>
              </w:rPr>
            </w:pPr>
            <w:r w:rsidRPr="003669C0">
              <w:rPr>
                <w:color w:val="auto"/>
              </w:rPr>
              <w:t>Fe-55</w:t>
            </w:r>
          </w:p>
        </w:tc>
        <w:tc>
          <w:tcPr>
            <w:tcW w:w="782" w:type="pct"/>
          </w:tcPr>
          <w:p w14:paraId="5BB04755" w14:textId="77777777" w:rsidR="008778B1" w:rsidRPr="003669C0" w:rsidRDefault="008778B1" w:rsidP="00BB7ACC">
            <w:pPr>
              <w:spacing w:before="240"/>
              <w:jc w:val="center"/>
              <w:rPr>
                <w:color w:val="auto"/>
              </w:rPr>
            </w:pPr>
            <w:r w:rsidRPr="003669C0">
              <w:rPr>
                <w:color w:val="auto"/>
              </w:rPr>
              <w:t>10000</w:t>
            </w:r>
          </w:p>
        </w:tc>
        <w:tc>
          <w:tcPr>
            <w:tcW w:w="974" w:type="pct"/>
            <w:tcBorders>
              <w:right w:val="single" w:sz="2" w:space="0" w:color="auto"/>
            </w:tcBorders>
          </w:tcPr>
          <w:p w14:paraId="14AD7A00" w14:textId="77777777" w:rsidR="008778B1" w:rsidRPr="003669C0" w:rsidRDefault="008778B1" w:rsidP="00BB7ACC">
            <w:pPr>
              <w:spacing w:before="240"/>
              <w:jc w:val="center"/>
              <w:rPr>
                <w:color w:val="auto"/>
              </w:rPr>
            </w:pPr>
            <w:r w:rsidRPr="003669C0">
              <w:rPr>
                <w:color w:val="auto"/>
              </w:rPr>
              <w:t>10000</w:t>
            </w:r>
          </w:p>
        </w:tc>
        <w:tc>
          <w:tcPr>
            <w:tcW w:w="130" w:type="pct"/>
            <w:tcBorders>
              <w:top w:val="nil"/>
              <w:left w:val="single" w:sz="2" w:space="0" w:color="auto"/>
              <w:bottom w:val="nil"/>
              <w:right w:val="single" w:sz="2" w:space="0" w:color="auto"/>
            </w:tcBorders>
          </w:tcPr>
          <w:p w14:paraId="5E2E0314"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638EF22" w14:textId="77777777" w:rsidR="008778B1" w:rsidRPr="003669C0" w:rsidRDefault="008778B1" w:rsidP="00BB7ACC">
            <w:pPr>
              <w:spacing w:before="240"/>
              <w:jc w:val="center"/>
              <w:rPr>
                <w:color w:val="auto"/>
              </w:rPr>
            </w:pPr>
            <w:r w:rsidRPr="003669C0">
              <w:rPr>
                <w:color w:val="auto"/>
              </w:rPr>
              <w:t>Cd-109</w:t>
            </w:r>
          </w:p>
        </w:tc>
        <w:tc>
          <w:tcPr>
            <w:tcW w:w="783" w:type="pct"/>
          </w:tcPr>
          <w:p w14:paraId="713AAF29" w14:textId="77777777" w:rsidR="008778B1" w:rsidRPr="003669C0" w:rsidRDefault="008778B1" w:rsidP="00BB7ACC">
            <w:pPr>
              <w:spacing w:before="240"/>
              <w:jc w:val="center"/>
              <w:rPr>
                <w:color w:val="auto"/>
              </w:rPr>
            </w:pPr>
            <w:r w:rsidRPr="003669C0">
              <w:rPr>
                <w:color w:val="auto"/>
              </w:rPr>
              <w:t>10</w:t>
            </w:r>
          </w:p>
        </w:tc>
        <w:tc>
          <w:tcPr>
            <w:tcW w:w="970" w:type="pct"/>
          </w:tcPr>
          <w:p w14:paraId="735EA07E" w14:textId="77777777" w:rsidR="008778B1" w:rsidRPr="003669C0" w:rsidRDefault="008778B1" w:rsidP="00BB7ACC">
            <w:pPr>
              <w:spacing w:before="240"/>
              <w:jc w:val="center"/>
              <w:rPr>
                <w:color w:val="auto"/>
              </w:rPr>
            </w:pPr>
            <w:r w:rsidRPr="003669C0">
              <w:rPr>
                <w:color w:val="auto"/>
              </w:rPr>
              <w:t>100</w:t>
            </w:r>
          </w:p>
        </w:tc>
      </w:tr>
      <w:tr w:rsidR="008778B1" w:rsidRPr="003669C0" w14:paraId="785D8244" w14:textId="77777777" w:rsidTr="0016375E">
        <w:tc>
          <w:tcPr>
            <w:tcW w:w="680" w:type="pct"/>
          </w:tcPr>
          <w:p w14:paraId="00204206" w14:textId="77777777" w:rsidR="008778B1" w:rsidRPr="003669C0" w:rsidRDefault="008778B1" w:rsidP="00BB7ACC">
            <w:pPr>
              <w:spacing w:before="240"/>
              <w:jc w:val="center"/>
              <w:rPr>
                <w:color w:val="auto"/>
              </w:rPr>
            </w:pPr>
            <w:r w:rsidRPr="003669C0">
              <w:rPr>
                <w:color w:val="auto"/>
              </w:rPr>
              <w:t>Co-56</w:t>
            </w:r>
          </w:p>
        </w:tc>
        <w:tc>
          <w:tcPr>
            <w:tcW w:w="782" w:type="pct"/>
          </w:tcPr>
          <w:p w14:paraId="70918C16"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1AB812C5"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22B4CB49"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CE78072" w14:textId="77777777" w:rsidR="008778B1" w:rsidRPr="003669C0" w:rsidRDefault="008778B1" w:rsidP="00BB7ACC">
            <w:pPr>
              <w:spacing w:before="240"/>
              <w:jc w:val="center"/>
              <w:rPr>
                <w:color w:val="auto"/>
              </w:rPr>
            </w:pPr>
            <w:r w:rsidRPr="003669C0">
              <w:rPr>
                <w:color w:val="auto"/>
              </w:rPr>
              <w:t>Sn-113</w:t>
            </w:r>
          </w:p>
        </w:tc>
        <w:tc>
          <w:tcPr>
            <w:tcW w:w="783" w:type="pct"/>
          </w:tcPr>
          <w:p w14:paraId="28374F7C" w14:textId="77777777" w:rsidR="008778B1" w:rsidRPr="003669C0" w:rsidRDefault="008778B1" w:rsidP="00BB7ACC">
            <w:pPr>
              <w:spacing w:before="240"/>
              <w:jc w:val="center"/>
              <w:rPr>
                <w:color w:val="auto"/>
              </w:rPr>
            </w:pPr>
            <w:r w:rsidRPr="003669C0">
              <w:rPr>
                <w:color w:val="auto"/>
              </w:rPr>
              <w:t>1</w:t>
            </w:r>
          </w:p>
        </w:tc>
        <w:tc>
          <w:tcPr>
            <w:tcW w:w="970" w:type="pct"/>
          </w:tcPr>
          <w:p w14:paraId="6CF1191E" w14:textId="77777777" w:rsidR="008778B1" w:rsidRPr="003669C0" w:rsidRDefault="008778B1" w:rsidP="00BB7ACC">
            <w:pPr>
              <w:spacing w:before="240"/>
              <w:jc w:val="center"/>
              <w:rPr>
                <w:color w:val="auto"/>
              </w:rPr>
            </w:pPr>
            <w:r w:rsidRPr="003669C0">
              <w:rPr>
                <w:color w:val="auto"/>
              </w:rPr>
              <w:t>100</w:t>
            </w:r>
          </w:p>
        </w:tc>
      </w:tr>
      <w:tr w:rsidR="008778B1" w:rsidRPr="003669C0" w14:paraId="5BF8092B" w14:textId="77777777" w:rsidTr="0016375E">
        <w:tc>
          <w:tcPr>
            <w:tcW w:w="680" w:type="pct"/>
          </w:tcPr>
          <w:p w14:paraId="365B59F9" w14:textId="77777777" w:rsidR="008778B1" w:rsidRPr="003669C0" w:rsidRDefault="008778B1" w:rsidP="00BB7ACC">
            <w:pPr>
              <w:spacing w:before="240"/>
              <w:jc w:val="center"/>
              <w:rPr>
                <w:color w:val="auto"/>
              </w:rPr>
            </w:pPr>
            <w:r w:rsidRPr="003669C0">
              <w:rPr>
                <w:color w:val="auto"/>
              </w:rPr>
              <w:t>Co-57</w:t>
            </w:r>
          </w:p>
        </w:tc>
        <w:tc>
          <w:tcPr>
            <w:tcW w:w="782" w:type="pct"/>
          </w:tcPr>
          <w:p w14:paraId="69977541"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727A299C"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539B2E32"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3481CFE" w14:textId="77777777" w:rsidR="008778B1" w:rsidRPr="003669C0" w:rsidRDefault="008778B1" w:rsidP="00BB7ACC">
            <w:pPr>
              <w:spacing w:before="240"/>
              <w:jc w:val="center"/>
              <w:rPr>
                <w:color w:val="auto"/>
              </w:rPr>
            </w:pPr>
            <w:r w:rsidRPr="003669C0">
              <w:rPr>
                <w:color w:val="auto"/>
              </w:rPr>
              <w:t>Sb-124</w:t>
            </w:r>
          </w:p>
        </w:tc>
        <w:tc>
          <w:tcPr>
            <w:tcW w:w="783" w:type="pct"/>
          </w:tcPr>
          <w:p w14:paraId="008CF42D" w14:textId="77777777" w:rsidR="008778B1" w:rsidRPr="003669C0" w:rsidRDefault="008778B1" w:rsidP="00BB7ACC">
            <w:pPr>
              <w:spacing w:before="240"/>
              <w:jc w:val="center"/>
              <w:rPr>
                <w:color w:val="auto"/>
              </w:rPr>
            </w:pPr>
            <w:r w:rsidRPr="003669C0">
              <w:rPr>
                <w:color w:val="auto"/>
              </w:rPr>
              <w:t>1</w:t>
            </w:r>
          </w:p>
        </w:tc>
        <w:tc>
          <w:tcPr>
            <w:tcW w:w="970" w:type="pct"/>
          </w:tcPr>
          <w:p w14:paraId="3A8002CB" w14:textId="77777777" w:rsidR="008778B1" w:rsidRPr="003669C0" w:rsidRDefault="008778B1" w:rsidP="00BB7ACC">
            <w:pPr>
              <w:spacing w:before="240"/>
              <w:jc w:val="center"/>
              <w:rPr>
                <w:color w:val="auto"/>
              </w:rPr>
            </w:pPr>
            <w:r w:rsidRPr="003669C0">
              <w:rPr>
                <w:color w:val="auto"/>
              </w:rPr>
              <w:t>10</w:t>
            </w:r>
          </w:p>
        </w:tc>
      </w:tr>
      <w:tr w:rsidR="008778B1" w:rsidRPr="003669C0" w14:paraId="544ADFDC" w14:textId="77777777" w:rsidTr="0016375E">
        <w:tc>
          <w:tcPr>
            <w:tcW w:w="680" w:type="pct"/>
          </w:tcPr>
          <w:p w14:paraId="5584A524" w14:textId="77777777" w:rsidR="008778B1" w:rsidRPr="003669C0" w:rsidRDefault="008778B1" w:rsidP="00BB7ACC">
            <w:pPr>
              <w:spacing w:before="240"/>
              <w:jc w:val="center"/>
              <w:rPr>
                <w:color w:val="auto"/>
              </w:rPr>
            </w:pPr>
            <w:r w:rsidRPr="003669C0">
              <w:rPr>
                <w:color w:val="auto"/>
              </w:rPr>
              <w:t>Co-58</w:t>
            </w:r>
          </w:p>
        </w:tc>
        <w:tc>
          <w:tcPr>
            <w:tcW w:w="782" w:type="pct"/>
          </w:tcPr>
          <w:p w14:paraId="5CC02CD8"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53854158"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3A28B5DE"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6D5EAE0" w14:textId="77777777" w:rsidR="008778B1" w:rsidRPr="003669C0" w:rsidRDefault="008778B1" w:rsidP="00BB7ACC">
            <w:pPr>
              <w:spacing w:before="240"/>
              <w:jc w:val="center"/>
              <w:rPr>
                <w:color w:val="auto"/>
              </w:rPr>
            </w:pPr>
            <w:r w:rsidRPr="003669C0">
              <w:rPr>
                <w:color w:val="auto"/>
              </w:rPr>
              <w:t>Sb-125</w:t>
            </w:r>
          </w:p>
        </w:tc>
        <w:tc>
          <w:tcPr>
            <w:tcW w:w="783" w:type="pct"/>
          </w:tcPr>
          <w:p w14:paraId="17A07C6D" w14:textId="77777777" w:rsidR="008778B1" w:rsidRPr="003669C0" w:rsidRDefault="008778B1" w:rsidP="00BB7ACC">
            <w:pPr>
              <w:spacing w:before="240"/>
              <w:jc w:val="center"/>
              <w:rPr>
                <w:color w:val="auto"/>
              </w:rPr>
            </w:pPr>
            <w:r w:rsidRPr="003669C0">
              <w:rPr>
                <w:color w:val="auto"/>
              </w:rPr>
              <w:t>10</w:t>
            </w:r>
          </w:p>
        </w:tc>
        <w:tc>
          <w:tcPr>
            <w:tcW w:w="970" w:type="pct"/>
          </w:tcPr>
          <w:p w14:paraId="02D22E67" w14:textId="77777777" w:rsidR="008778B1" w:rsidRPr="003669C0" w:rsidRDefault="008778B1" w:rsidP="00BB7ACC">
            <w:pPr>
              <w:spacing w:before="240"/>
              <w:jc w:val="center"/>
              <w:rPr>
                <w:color w:val="auto"/>
              </w:rPr>
            </w:pPr>
            <w:r w:rsidRPr="003669C0">
              <w:rPr>
                <w:color w:val="auto"/>
              </w:rPr>
              <w:t>100</w:t>
            </w:r>
          </w:p>
        </w:tc>
      </w:tr>
      <w:tr w:rsidR="008778B1" w:rsidRPr="003669C0" w14:paraId="2E5D4F10" w14:textId="77777777" w:rsidTr="0016375E">
        <w:tc>
          <w:tcPr>
            <w:tcW w:w="680" w:type="pct"/>
          </w:tcPr>
          <w:p w14:paraId="577AEED6" w14:textId="77777777" w:rsidR="008778B1" w:rsidRPr="003669C0" w:rsidRDefault="008778B1" w:rsidP="00BB7ACC">
            <w:pPr>
              <w:spacing w:before="240"/>
              <w:jc w:val="center"/>
              <w:rPr>
                <w:color w:val="auto"/>
              </w:rPr>
            </w:pPr>
            <w:r w:rsidRPr="003669C0">
              <w:rPr>
                <w:color w:val="auto"/>
              </w:rPr>
              <w:t>Co-60</w:t>
            </w:r>
          </w:p>
        </w:tc>
        <w:tc>
          <w:tcPr>
            <w:tcW w:w="782" w:type="pct"/>
          </w:tcPr>
          <w:p w14:paraId="22297883"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2C00FB3B"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3CB2BE68"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03F698F" w14:textId="77777777" w:rsidR="008778B1" w:rsidRPr="003669C0" w:rsidRDefault="008778B1" w:rsidP="00BB7ACC">
            <w:pPr>
              <w:spacing w:before="240"/>
              <w:jc w:val="center"/>
              <w:rPr>
                <w:color w:val="auto"/>
              </w:rPr>
            </w:pPr>
            <w:r w:rsidRPr="003669C0">
              <w:rPr>
                <w:color w:val="auto"/>
              </w:rPr>
              <w:t>Te-123m</w:t>
            </w:r>
          </w:p>
        </w:tc>
        <w:tc>
          <w:tcPr>
            <w:tcW w:w="783" w:type="pct"/>
          </w:tcPr>
          <w:p w14:paraId="0BC15B42" w14:textId="77777777" w:rsidR="008778B1" w:rsidRPr="003669C0" w:rsidRDefault="008778B1" w:rsidP="00BB7ACC">
            <w:pPr>
              <w:spacing w:before="240"/>
              <w:jc w:val="center"/>
              <w:rPr>
                <w:color w:val="auto"/>
              </w:rPr>
            </w:pPr>
            <w:r w:rsidRPr="003669C0">
              <w:rPr>
                <w:color w:val="auto"/>
              </w:rPr>
              <w:t>10</w:t>
            </w:r>
          </w:p>
        </w:tc>
        <w:tc>
          <w:tcPr>
            <w:tcW w:w="970" w:type="pct"/>
          </w:tcPr>
          <w:p w14:paraId="13D6B152" w14:textId="77777777" w:rsidR="008778B1" w:rsidRPr="003669C0" w:rsidRDefault="008778B1" w:rsidP="00BB7ACC">
            <w:pPr>
              <w:spacing w:before="240"/>
              <w:jc w:val="center"/>
              <w:rPr>
                <w:color w:val="auto"/>
              </w:rPr>
            </w:pPr>
            <w:r w:rsidRPr="003669C0">
              <w:rPr>
                <w:color w:val="auto"/>
              </w:rPr>
              <w:t>100</w:t>
            </w:r>
          </w:p>
        </w:tc>
      </w:tr>
      <w:tr w:rsidR="008778B1" w:rsidRPr="003669C0" w14:paraId="4ECA2008" w14:textId="77777777" w:rsidTr="0016375E">
        <w:tc>
          <w:tcPr>
            <w:tcW w:w="680" w:type="pct"/>
          </w:tcPr>
          <w:p w14:paraId="4CAEDC19" w14:textId="77777777" w:rsidR="008778B1" w:rsidRPr="003669C0" w:rsidRDefault="008778B1" w:rsidP="00BB7ACC">
            <w:pPr>
              <w:spacing w:before="240"/>
              <w:jc w:val="center"/>
              <w:rPr>
                <w:color w:val="auto"/>
              </w:rPr>
            </w:pPr>
            <w:r w:rsidRPr="003669C0">
              <w:rPr>
                <w:color w:val="auto"/>
              </w:rPr>
              <w:lastRenderedPageBreak/>
              <w:t>Ni-59</w:t>
            </w:r>
          </w:p>
        </w:tc>
        <w:tc>
          <w:tcPr>
            <w:tcW w:w="782" w:type="pct"/>
          </w:tcPr>
          <w:p w14:paraId="6B3E8944" w14:textId="77777777" w:rsidR="008778B1" w:rsidRPr="003669C0" w:rsidRDefault="008778B1" w:rsidP="00BB7ACC">
            <w:pPr>
              <w:spacing w:before="240"/>
              <w:jc w:val="center"/>
              <w:rPr>
                <w:color w:val="auto"/>
              </w:rPr>
            </w:pPr>
            <w:r w:rsidRPr="003669C0">
              <w:rPr>
                <w:color w:val="auto"/>
              </w:rPr>
              <w:t>10000</w:t>
            </w:r>
          </w:p>
        </w:tc>
        <w:tc>
          <w:tcPr>
            <w:tcW w:w="974" w:type="pct"/>
            <w:tcBorders>
              <w:right w:val="single" w:sz="2" w:space="0" w:color="auto"/>
            </w:tcBorders>
          </w:tcPr>
          <w:p w14:paraId="5924DBE7" w14:textId="77777777" w:rsidR="008778B1" w:rsidRPr="003669C0" w:rsidRDefault="008778B1" w:rsidP="00BB7ACC">
            <w:pPr>
              <w:spacing w:before="240"/>
              <w:jc w:val="center"/>
              <w:rPr>
                <w:color w:val="auto"/>
              </w:rPr>
            </w:pPr>
            <w:r w:rsidRPr="003669C0">
              <w:rPr>
                <w:color w:val="auto"/>
              </w:rPr>
              <w:t>10000</w:t>
            </w:r>
          </w:p>
        </w:tc>
        <w:tc>
          <w:tcPr>
            <w:tcW w:w="130" w:type="pct"/>
            <w:tcBorders>
              <w:top w:val="nil"/>
              <w:left w:val="single" w:sz="2" w:space="0" w:color="auto"/>
              <w:bottom w:val="nil"/>
              <w:right w:val="single" w:sz="2" w:space="0" w:color="auto"/>
            </w:tcBorders>
          </w:tcPr>
          <w:p w14:paraId="761523D4"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40C5FF9" w14:textId="77777777" w:rsidR="008778B1" w:rsidRPr="003669C0" w:rsidRDefault="008778B1" w:rsidP="00BB7ACC">
            <w:pPr>
              <w:spacing w:before="240"/>
              <w:jc w:val="center"/>
              <w:rPr>
                <w:color w:val="auto"/>
              </w:rPr>
            </w:pPr>
            <w:r w:rsidRPr="003669C0">
              <w:rPr>
                <w:color w:val="auto"/>
              </w:rPr>
              <w:t>Te-127m</w:t>
            </w:r>
          </w:p>
        </w:tc>
        <w:tc>
          <w:tcPr>
            <w:tcW w:w="783" w:type="pct"/>
          </w:tcPr>
          <w:p w14:paraId="09CA92ED" w14:textId="77777777" w:rsidR="008778B1" w:rsidRPr="003669C0" w:rsidRDefault="008778B1" w:rsidP="00BB7ACC">
            <w:pPr>
              <w:spacing w:before="240"/>
              <w:jc w:val="center"/>
              <w:rPr>
                <w:color w:val="auto"/>
              </w:rPr>
            </w:pPr>
            <w:r w:rsidRPr="003669C0">
              <w:rPr>
                <w:color w:val="auto"/>
              </w:rPr>
              <w:t>100</w:t>
            </w:r>
          </w:p>
        </w:tc>
        <w:tc>
          <w:tcPr>
            <w:tcW w:w="970" w:type="pct"/>
          </w:tcPr>
          <w:p w14:paraId="3B733BCE" w14:textId="77777777" w:rsidR="008778B1" w:rsidRPr="003669C0" w:rsidRDefault="008778B1" w:rsidP="00BB7ACC">
            <w:pPr>
              <w:spacing w:before="240"/>
              <w:jc w:val="center"/>
              <w:rPr>
                <w:color w:val="auto"/>
              </w:rPr>
            </w:pPr>
            <w:r w:rsidRPr="003669C0">
              <w:rPr>
                <w:color w:val="auto"/>
              </w:rPr>
              <w:t>100</w:t>
            </w:r>
          </w:p>
        </w:tc>
      </w:tr>
      <w:tr w:rsidR="008778B1" w:rsidRPr="003669C0" w14:paraId="230ACF96" w14:textId="77777777" w:rsidTr="0016375E">
        <w:tc>
          <w:tcPr>
            <w:tcW w:w="680" w:type="pct"/>
          </w:tcPr>
          <w:p w14:paraId="3B3BB6B6" w14:textId="77777777" w:rsidR="008778B1" w:rsidRPr="003669C0" w:rsidRDefault="008778B1" w:rsidP="00BB7ACC">
            <w:pPr>
              <w:spacing w:before="240"/>
              <w:jc w:val="center"/>
              <w:rPr>
                <w:color w:val="auto"/>
              </w:rPr>
            </w:pPr>
            <w:r w:rsidRPr="003669C0">
              <w:rPr>
                <w:color w:val="auto"/>
              </w:rPr>
              <w:t>Ni-63</w:t>
            </w:r>
          </w:p>
        </w:tc>
        <w:tc>
          <w:tcPr>
            <w:tcW w:w="782" w:type="pct"/>
          </w:tcPr>
          <w:p w14:paraId="7CDD3BDB" w14:textId="77777777" w:rsidR="008778B1" w:rsidRPr="003669C0" w:rsidRDefault="008778B1" w:rsidP="00BB7ACC">
            <w:pPr>
              <w:spacing w:before="240"/>
              <w:jc w:val="center"/>
              <w:rPr>
                <w:color w:val="auto"/>
              </w:rPr>
            </w:pPr>
            <w:r w:rsidRPr="003669C0">
              <w:rPr>
                <w:color w:val="auto"/>
              </w:rPr>
              <w:t>10000</w:t>
            </w:r>
          </w:p>
        </w:tc>
        <w:tc>
          <w:tcPr>
            <w:tcW w:w="974" w:type="pct"/>
            <w:tcBorders>
              <w:right w:val="single" w:sz="2" w:space="0" w:color="auto"/>
            </w:tcBorders>
          </w:tcPr>
          <w:p w14:paraId="4E4E354C" w14:textId="77777777" w:rsidR="008778B1" w:rsidRPr="003669C0" w:rsidRDefault="008778B1" w:rsidP="00BB7ACC">
            <w:pPr>
              <w:spacing w:before="240"/>
              <w:jc w:val="center"/>
              <w:rPr>
                <w:color w:val="auto"/>
              </w:rPr>
            </w:pPr>
            <w:r w:rsidRPr="003669C0">
              <w:rPr>
                <w:color w:val="auto"/>
              </w:rPr>
              <w:t>10000</w:t>
            </w:r>
          </w:p>
        </w:tc>
        <w:tc>
          <w:tcPr>
            <w:tcW w:w="130" w:type="pct"/>
            <w:tcBorders>
              <w:top w:val="nil"/>
              <w:left w:val="single" w:sz="2" w:space="0" w:color="auto"/>
              <w:bottom w:val="nil"/>
              <w:right w:val="single" w:sz="2" w:space="0" w:color="auto"/>
            </w:tcBorders>
          </w:tcPr>
          <w:p w14:paraId="295F7E73"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F82D373" w14:textId="77777777" w:rsidR="008778B1" w:rsidRPr="003669C0" w:rsidRDefault="008778B1" w:rsidP="00BB7ACC">
            <w:pPr>
              <w:spacing w:before="240"/>
              <w:jc w:val="center"/>
              <w:rPr>
                <w:color w:val="auto"/>
              </w:rPr>
            </w:pPr>
            <w:r w:rsidRPr="003669C0">
              <w:rPr>
                <w:color w:val="auto"/>
              </w:rPr>
              <w:t>I-125</w:t>
            </w:r>
          </w:p>
        </w:tc>
        <w:tc>
          <w:tcPr>
            <w:tcW w:w="783" w:type="pct"/>
          </w:tcPr>
          <w:p w14:paraId="68F6BC2A" w14:textId="77777777" w:rsidR="008778B1" w:rsidRPr="003669C0" w:rsidRDefault="008778B1" w:rsidP="00BB7ACC">
            <w:pPr>
              <w:spacing w:before="240"/>
              <w:jc w:val="center"/>
              <w:rPr>
                <w:color w:val="auto"/>
              </w:rPr>
            </w:pPr>
            <w:r w:rsidRPr="003669C0">
              <w:rPr>
                <w:color w:val="auto"/>
              </w:rPr>
              <w:t>1</w:t>
            </w:r>
          </w:p>
        </w:tc>
        <w:tc>
          <w:tcPr>
            <w:tcW w:w="970" w:type="pct"/>
          </w:tcPr>
          <w:p w14:paraId="5C9D8BD8" w14:textId="77777777" w:rsidR="008778B1" w:rsidRPr="003669C0" w:rsidRDefault="008778B1" w:rsidP="00BB7ACC">
            <w:pPr>
              <w:spacing w:before="240"/>
              <w:jc w:val="center"/>
              <w:rPr>
                <w:color w:val="auto"/>
              </w:rPr>
            </w:pPr>
            <w:r w:rsidRPr="003669C0">
              <w:rPr>
                <w:color w:val="auto"/>
              </w:rPr>
              <w:t>100</w:t>
            </w:r>
          </w:p>
        </w:tc>
      </w:tr>
      <w:tr w:rsidR="008778B1" w:rsidRPr="003669C0" w14:paraId="6BE2CE82" w14:textId="77777777" w:rsidTr="0016375E">
        <w:tc>
          <w:tcPr>
            <w:tcW w:w="680" w:type="pct"/>
          </w:tcPr>
          <w:p w14:paraId="70CA7978" w14:textId="77777777" w:rsidR="008778B1" w:rsidRPr="003669C0" w:rsidRDefault="008778B1" w:rsidP="00BB7ACC">
            <w:pPr>
              <w:spacing w:before="240"/>
              <w:jc w:val="center"/>
              <w:rPr>
                <w:color w:val="auto"/>
              </w:rPr>
            </w:pPr>
            <w:r w:rsidRPr="003669C0">
              <w:rPr>
                <w:color w:val="auto"/>
              </w:rPr>
              <w:t>Zn-65</w:t>
            </w:r>
          </w:p>
        </w:tc>
        <w:tc>
          <w:tcPr>
            <w:tcW w:w="782" w:type="pct"/>
          </w:tcPr>
          <w:p w14:paraId="22A2D17A"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5B4B09EA"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68C8329E"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34AC4B8" w14:textId="77777777" w:rsidR="008778B1" w:rsidRPr="003669C0" w:rsidRDefault="008778B1" w:rsidP="00BB7ACC">
            <w:pPr>
              <w:spacing w:before="240"/>
              <w:jc w:val="center"/>
              <w:rPr>
                <w:color w:val="auto"/>
              </w:rPr>
            </w:pPr>
            <w:r w:rsidRPr="003669C0">
              <w:rPr>
                <w:color w:val="auto"/>
              </w:rPr>
              <w:t>I-129</w:t>
            </w:r>
          </w:p>
        </w:tc>
        <w:tc>
          <w:tcPr>
            <w:tcW w:w="783" w:type="pct"/>
          </w:tcPr>
          <w:p w14:paraId="4669A135" w14:textId="77777777" w:rsidR="008778B1" w:rsidRPr="003669C0" w:rsidRDefault="008778B1" w:rsidP="00BB7ACC">
            <w:pPr>
              <w:spacing w:before="240"/>
              <w:jc w:val="center"/>
              <w:rPr>
                <w:color w:val="auto"/>
              </w:rPr>
            </w:pPr>
            <w:r w:rsidRPr="003669C0">
              <w:rPr>
                <w:color w:val="auto"/>
              </w:rPr>
              <w:t>1</w:t>
            </w:r>
          </w:p>
        </w:tc>
        <w:tc>
          <w:tcPr>
            <w:tcW w:w="970" w:type="pct"/>
          </w:tcPr>
          <w:p w14:paraId="5D5A4A57" w14:textId="77777777" w:rsidR="008778B1" w:rsidRPr="003669C0" w:rsidRDefault="008778B1" w:rsidP="00BB7ACC">
            <w:pPr>
              <w:spacing w:before="240"/>
              <w:jc w:val="center"/>
              <w:rPr>
                <w:color w:val="auto"/>
              </w:rPr>
            </w:pPr>
            <w:r w:rsidRPr="003669C0">
              <w:rPr>
                <w:color w:val="auto"/>
              </w:rPr>
              <w:t>10</w:t>
            </w:r>
          </w:p>
        </w:tc>
      </w:tr>
      <w:tr w:rsidR="008778B1" w:rsidRPr="003669C0" w14:paraId="5846C1B7" w14:textId="77777777" w:rsidTr="0016375E">
        <w:tc>
          <w:tcPr>
            <w:tcW w:w="680" w:type="pct"/>
          </w:tcPr>
          <w:p w14:paraId="7719486F" w14:textId="77777777" w:rsidR="008778B1" w:rsidRPr="003669C0" w:rsidRDefault="008778B1" w:rsidP="00BB7ACC">
            <w:pPr>
              <w:spacing w:before="240"/>
              <w:jc w:val="center"/>
              <w:rPr>
                <w:color w:val="auto"/>
              </w:rPr>
            </w:pPr>
            <w:r w:rsidRPr="003669C0">
              <w:rPr>
                <w:color w:val="auto"/>
              </w:rPr>
              <w:t>As-73</w:t>
            </w:r>
          </w:p>
        </w:tc>
        <w:tc>
          <w:tcPr>
            <w:tcW w:w="782" w:type="pct"/>
          </w:tcPr>
          <w:p w14:paraId="1FFCCA3B" w14:textId="77777777" w:rsidR="008778B1" w:rsidRPr="003669C0" w:rsidRDefault="008778B1" w:rsidP="00BB7ACC">
            <w:pPr>
              <w:spacing w:before="240"/>
              <w:jc w:val="center"/>
              <w:rPr>
                <w:color w:val="auto"/>
              </w:rPr>
            </w:pPr>
            <w:r w:rsidRPr="003669C0">
              <w:rPr>
                <w:color w:val="auto"/>
              </w:rPr>
              <w:t>100</w:t>
            </w:r>
          </w:p>
        </w:tc>
        <w:tc>
          <w:tcPr>
            <w:tcW w:w="974" w:type="pct"/>
            <w:tcBorders>
              <w:right w:val="single" w:sz="2" w:space="0" w:color="auto"/>
            </w:tcBorders>
          </w:tcPr>
          <w:p w14:paraId="3FE6EF4F"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1977742E"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16B0D152" w14:textId="77777777" w:rsidR="008778B1" w:rsidRPr="003669C0" w:rsidRDefault="008778B1" w:rsidP="00BB7ACC">
            <w:pPr>
              <w:spacing w:before="240"/>
              <w:jc w:val="center"/>
              <w:rPr>
                <w:color w:val="auto"/>
              </w:rPr>
            </w:pPr>
            <w:r w:rsidRPr="003669C0">
              <w:rPr>
                <w:color w:val="auto"/>
              </w:rPr>
              <w:t>Cs-134</w:t>
            </w:r>
          </w:p>
        </w:tc>
        <w:tc>
          <w:tcPr>
            <w:tcW w:w="783" w:type="pct"/>
          </w:tcPr>
          <w:p w14:paraId="185AEAA4" w14:textId="77777777" w:rsidR="008778B1" w:rsidRPr="003669C0" w:rsidRDefault="008778B1" w:rsidP="00BB7ACC">
            <w:pPr>
              <w:spacing w:before="240"/>
              <w:jc w:val="center"/>
              <w:rPr>
                <w:color w:val="auto"/>
              </w:rPr>
            </w:pPr>
            <w:r w:rsidRPr="003669C0">
              <w:rPr>
                <w:color w:val="auto"/>
              </w:rPr>
              <w:t>1</w:t>
            </w:r>
          </w:p>
        </w:tc>
        <w:tc>
          <w:tcPr>
            <w:tcW w:w="970" w:type="pct"/>
          </w:tcPr>
          <w:p w14:paraId="72E863BA" w14:textId="77777777" w:rsidR="008778B1" w:rsidRPr="003669C0" w:rsidRDefault="008778B1" w:rsidP="00BB7ACC">
            <w:pPr>
              <w:spacing w:before="240"/>
              <w:jc w:val="center"/>
              <w:rPr>
                <w:color w:val="auto"/>
              </w:rPr>
            </w:pPr>
            <w:r w:rsidRPr="003669C0">
              <w:rPr>
                <w:color w:val="auto"/>
              </w:rPr>
              <w:t>10</w:t>
            </w:r>
          </w:p>
        </w:tc>
      </w:tr>
      <w:tr w:rsidR="008778B1" w:rsidRPr="003669C0" w14:paraId="2CA241CD" w14:textId="77777777" w:rsidTr="0016375E">
        <w:tc>
          <w:tcPr>
            <w:tcW w:w="680" w:type="pct"/>
          </w:tcPr>
          <w:p w14:paraId="2D828018" w14:textId="77777777" w:rsidR="008778B1" w:rsidRPr="003669C0" w:rsidRDefault="008778B1" w:rsidP="00BB7ACC">
            <w:pPr>
              <w:spacing w:before="240"/>
              <w:jc w:val="center"/>
              <w:rPr>
                <w:color w:val="auto"/>
              </w:rPr>
            </w:pPr>
            <w:r w:rsidRPr="003669C0">
              <w:rPr>
                <w:color w:val="auto"/>
              </w:rPr>
              <w:t>Se-75</w:t>
            </w:r>
          </w:p>
        </w:tc>
        <w:tc>
          <w:tcPr>
            <w:tcW w:w="782" w:type="pct"/>
          </w:tcPr>
          <w:p w14:paraId="0278E0CE"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254E845"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3E5F8A11"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240876A" w14:textId="77777777" w:rsidR="008778B1" w:rsidRPr="003669C0" w:rsidRDefault="008778B1" w:rsidP="00BB7ACC">
            <w:pPr>
              <w:spacing w:before="240"/>
              <w:jc w:val="center"/>
              <w:rPr>
                <w:color w:val="auto"/>
              </w:rPr>
            </w:pPr>
            <w:r w:rsidRPr="003669C0">
              <w:rPr>
                <w:color w:val="auto"/>
              </w:rPr>
              <w:t>Cs-135</w:t>
            </w:r>
          </w:p>
        </w:tc>
        <w:tc>
          <w:tcPr>
            <w:tcW w:w="783" w:type="pct"/>
          </w:tcPr>
          <w:p w14:paraId="3097D429" w14:textId="77777777" w:rsidR="008778B1" w:rsidRPr="003669C0" w:rsidRDefault="008778B1" w:rsidP="00BB7ACC">
            <w:pPr>
              <w:spacing w:before="240"/>
              <w:jc w:val="center"/>
              <w:rPr>
                <w:color w:val="auto"/>
              </w:rPr>
            </w:pPr>
            <w:r w:rsidRPr="003669C0">
              <w:rPr>
                <w:color w:val="auto"/>
              </w:rPr>
              <w:t>10</w:t>
            </w:r>
          </w:p>
        </w:tc>
        <w:tc>
          <w:tcPr>
            <w:tcW w:w="970" w:type="pct"/>
          </w:tcPr>
          <w:p w14:paraId="4BB2FD0A" w14:textId="77777777" w:rsidR="008778B1" w:rsidRPr="003669C0" w:rsidRDefault="008778B1" w:rsidP="00BB7ACC">
            <w:pPr>
              <w:spacing w:before="240"/>
              <w:jc w:val="center"/>
              <w:rPr>
                <w:color w:val="auto"/>
              </w:rPr>
            </w:pPr>
            <w:r w:rsidRPr="003669C0">
              <w:rPr>
                <w:color w:val="auto"/>
              </w:rPr>
              <w:t>1000</w:t>
            </w:r>
          </w:p>
        </w:tc>
      </w:tr>
      <w:tr w:rsidR="008778B1" w:rsidRPr="003669C0" w14:paraId="51B2D29A" w14:textId="77777777" w:rsidTr="0016375E">
        <w:tc>
          <w:tcPr>
            <w:tcW w:w="680" w:type="pct"/>
          </w:tcPr>
          <w:p w14:paraId="67C30ECA" w14:textId="77777777" w:rsidR="008778B1" w:rsidRPr="003669C0" w:rsidRDefault="008778B1" w:rsidP="00BB7ACC">
            <w:pPr>
              <w:spacing w:before="240"/>
              <w:jc w:val="center"/>
              <w:rPr>
                <w:color w:val="auto"/>
              </w:rPr>
            </w:pPr>
            <w:r w:rsidRPr="003669C0">
              <w:rPr>
                <w:color w:val="auto"/>
              </w:rPr>
              <w:t>Sr-85</w:t>
            </w:r>
          </w:p>
        </w:tc>
        <w:tc>
          <w:tcPr>
            <w:tcW w:w="782" w:type="pct"/>
          </w:tcPr>
          <w:p w14:paraId="411B59DD"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51533E23"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0183B02B"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40A00DE" w14:textId="77777777" w:rsidR="008778B1" w:rsidRPr="003669C0" w:rsidRDefault="008778B1" w:rsidP="00BB7ACC">
            <w:pPr>
              <w:spacing w:before="240"/>
              <w:jc w:val="center"/>
              <w:rPr>
                <w:color w:val="auto"/>
              </w:rPr>
            </w:pPr>
            <w:r w:rsidRPr="003669C0">
              <w:rPr>
                <w:color w:val="auto"/>
              </w:rPr>
              <w:t>Cs-137</w:t>
            </w:r>
          </w:p>
        </w:tc>
        <w:tc>
          <w:tcPr>
            <w:tcW w:w="783" w:type="pct"/>
          </w:tcPr>
          <w:p w14:paraId="7ED014AB" w14:textId="77777777" w:rsidR="008778B1" w:rsidRPr="003669C0" w:rsidRDefault="008778B1" w:rsidP="00BB7ACC">
            <w:pPr>
              <w:spacing w:before="240"/>
              <w:jc w:val="center"/>
              <w:rPr>
                <w:color w:val="auto"/>
              </w:rPr>
            </w:pPr>
            <w:r w:rsidRPr="003669C0">
              <w:rPr>
                <w:color w:val="auto"/>
              </w:rPr>
              <w:t>1</w:t>
            </w:r>
          </w:p>
        </w:tc>
        <w:tc>
          <w:tcPr>
            <w:tcW w:w="970" w:type="pct"/>
          </w:tcPr>
          <w:p w14:paraId="0FB5EF87" w14:textId="77777777" w:rsidR="008778B1" w:rsidRPr="003669C0" w:rsidRDefault="008778B1" w:rsidP="00BB7ACC">
            <w:pPr>
              <w:spacing w:before="240"/>
              <w:jc w:val="center"/>
              <w:rPr>
                <w:color w:val="auto"/>
              </w:rPr>
            </w:pPr>
            <w:r w:rsidRPr="003669C0">
              <w:rPr>
                <w:color w:val="auto"/>
              </w:rPr>
              <w:t>100</w:t>
            </w:r>
          </w:p>
        </w:tc>
      </w:tr>
      <w:tr w:rsidR="008778B1" w:rsidRPr="003669C0" w14:paraId="37B85AF9" w14:textId="77777777" w:rsidTr="0016375E">
        <w:tc>
          <w:tcPr>
            <w:tcW w:w="680" w:type="pct"/>
          </w:tcPr>
          <w:p w14:paraId="54463F80" w14:textId="77777777" w:rsidR="008778B1" w:rsidRPr="003669C0" w:rsidRDefault="008778B1" w:rsidP="00BB7ACC">
            <w:pPr>
              <w:spacing w:before="240"/>
              <w:jc w:val="center"/>
              <w:rPr>
                <w:color w:val="auto"/>
              </w:rPr>
            </w:pPr>
            <w:r w:rsidRPr="003669C0">
              <w:rPr>
                <w:color w:val="auto"/>
              </w:rPr>
              <w:t>Sr-90</w:t>
            </w:r>
          </w:p>
        </w:tc>
        <w:tc>
          <w:tcPr>
            <w:tcW w:w="782" w:type="pct"/>
          </w:tcPr>
          <w:p w14:paraId="25FEFE5F"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4271596E"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11809F6A"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E705FCE" w14:textId="77777777" w:rsidR="008778B1" w:rsidRPr="003669C0" w:rsidRDefault="008778B1" w:rsidP="00BB7ACC">
            <w:pPr>
              <w:spacing w:before="240"/>
              <w:jc w:val="center"/>
              <w:rPr>
                <w:color w:val="auto"/>
              </w:rPr>
            </w:pPr>
            <w:r w:rsidRPr="003669C0">
              <w:rPr>
                <w:color w:val="auto"/>
              </w:rPr>
              <w:t>Ce-139</w:t>
            </w:r>
          </w:p>
        </w:tc>
        <w:tc>
          <w:tcPr>
            <w:tcW w:w="783" w:type="pct"/>
          </w:tcPr>
          <w:p w14:paraId="08182174" w14:textId="77777777" w:rsidR="008778B1" w:rsidRPr="003669C0" w:rsidRDefault="008778B1" w:rsidP="00BB7ACC">
            <w:pPr>
              <w:spacing w:before="240"/>
              <w:jc w:val="center"/>
              <w:rPr>
                <w:color w:val="auto"/>
              </w:rPr>
            </w:pPr>
            <w:r w:rsidRPr="003669C0">
              <w:rPr>
                <w:color w:val="auto"/>
              </w:rPr>
              <w:t>10</w:t>
            </w:r>
          </w:p>
        </w:tc>
        <w:tc>
          <w:tcPr>
            <w:tcW w:w="970" w:type="pct"/>
          </w:tcPr>
          <w:p w14:paraId="20C81AC9" w14:textId="77777777" w:rsidR="008778B1" w:rsidRPr="003669C0" w:rsidRDefault="008778B1" w:rsidP="00BB7ACC">
            <w:pPr>
              <w:spacing w:before="240"/>
              <w:jc w:val="center"/>
              <w:rPr>
                <w:color w:val="auto"/>
              </w:rPr>
            </w:pPr>
            <w:r w:rsidRPr="003669C0">
              <w:rPr>
                <w:color w:val="auto"/>
              </w:rPr>
              <w:t>100</w:t>
            </w:r>
          </w:p>
        </w:tc>
      </w:tr>
      <w:tr w:rsidR="008778B1" w:rsidRPr="003669C0" w14:paraId="30BD4BA5" w14:textId="77777777" w:rsidTr="0016375E">
        <w:tc>
          <w:tcPr>
            <w:tcW w:w="680" w:type="pct"/>
          </w:tcPr>
          <w:p w14:paraId="3686E703" w14:textId="77777777" w:rsidR="008778B1" w:rsidRPr="003669C0" w:rsidRDefault="008778B1" w:rsidP="00BB7ACC">
            <w:pPr>
              <w:spacing w:before="240"/>
              <w:jc w:val="center"/>
              <w:rPr>
                <w:color w:val="auto"/>
              </w:rPr>
            </w:pPr>
            <w:r w:rsidRPr="003669C0">
              <w:rPr>
                <w:color w:val="auto"/>
              </w:rPr>
              <w:t>Y-91</w:t>
            </w:r>
          </w:p>
        </w:tc>
        <w:tc>
          <w:tcPr>
            <w:tcW w:w="782" w:type="pct"/>
          </w:tcPr>
          <w:p w14:paraId="70592EC9"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2864C6EA"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3D2FB61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A690A82" w14:textId="77777777" w:rsidR="008778B1" w:rsidRPr="003669C0" w:rsidRDefault="008778B1" w:rsidP="00BB7ACC">
            <w:pPr>
              <w:spacing w:before="240"/>
              <w:jc w:val="center"/>
              <w:rPr>
                <w:color w:val="auto"/>
              </w:rPr>
            </w:pPr>
            <w:r w:rsidRPr="003669C0">
              <w:rPr>
                <w:color w:val="auto"/>
              </w:rPr>
              <w:t>Ce-144</w:t>
            </w:r>
          </w:p>
        </w:tc>
        <w:tc>
          <w:tcPr>
            <w:tcW w:w="783" w:type="pct"/>
          </w:tcPr>
          <w:p w14:paraId="5AC516FC" w14:textId="77777777" w:rsidR="008778B1" w:rsidRPr="003669C0" w:rsidRDefault="008778B1" w:rsidP="00BB7ACC">
            <w:pPr>
              <w:spacing w:before="240"/>
              <w:jc w:val="center"/>
              <w:rPr>
                <w:color w:val="auto"/>
              </w:rPr>
            </w:pPr>
            <w:r w:rsidRPr="003669C0">
              <w:rPr>
                <w:color w:val="auto"/>
              </w:rPr>
              <w:t>10</w:t>
            </w:r>
          </w:p>
        </w:tc>
        <w:tc>
          <w:tcPr>
            <w:tcW w:w="970" w:type="pct"/>
          </w:tcPr>
          <w:p w14:paraId="560FA1C1" w14:textId="77777777" w:rsidR="008778B1" w:rsidRPr="003669C0" w:rsidRDefault="008778B1" w:rsidP="00BB7ACC">
            <w:pPr>
              <w:spacing w:before="240"/>
              <w:jc w:val="center"/>
              <w:rPr>
                <w:color w:val="auto"/>
              </w:rPr>
            </w:pPr>
            <w:r w:rsidRPr="003669C0">
              <w:rPr>
                <w:color w:val="auto"/>
              </w:rPr>
              <w:t>10</w:t>
            </w:r>
          </w:p>
        </w:tc>
      </w:tr>
      <w:tr w:rsidR="008778B1" w:rsidRPr="003669C0" w14:paraId="227BE06D" w14:textId="77777777" w:rsidTr="0016375E">
        <w:tc>
          <w:tcPr>
            <w:tcW w:w="680" w:type="pct"/>
          </w:tcPr>
          <w:p w14:paraId="690BCD4F" w14:textId="77777777" w:rsidR="008778B1" w:rsidRPr="003669C0" w:rsidRDefault="008778B1" w:rsidP="00BB7ACC">
            <w:pPr>
              <w:spacing w:before="240"/>
              <w:jc w:val="center"/>
              <w:rPr>
                <w:color w:val="auto"/>
              </w:rPr>
            </w:pPr>
            <w:r w:rsidRPr="003669C0">
              <w:rPr>
                <w:color w:val="auto"/>
              </w:rPr>
              <w:t>Zr-93</w:t>
            </w:r>
          </w:p>
        </w:tc>
        <w:tc>
          <w:tcPr>
            <w:tcW w:w="782" w:type="pct"/>
          </w:tcPr>
          <w:p w14:paraId="04D03DC6"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43DE81E3"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4A29BAB4"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DEC720B" w14:textId="77777777" w:rsidR="008778B1" w:rsidRPr="003669C0" w:rsidRDefault="008778B1" w:rsidP="00BB7ACC">
            <w:pPr>
              <w:spacing w:before="240"/>
              <w:jc w:val="center"/>
              <w:rPr>
                <w:color w:val="auto"/>
              </w:rPr>
            </w:pPr>
            <w:r w:rsidRPr="003669C0">
              <w:rPr>
                <w:color w:val="auto"/>
              </w:rPr>
              <w:t>Pm-147</w:t>
            </w:r>
          </w:p>
        </w:tc>
        <w:tc>
          <w:tcPr>
            <w:tcW w:w="783" w:type="pct"/>
          </w:tcPr>
          <w:p w14:paraId="32DFE3FE" w14:textId="77777777" w:rsidR="008778B1" w:rsidRPr="003669C0" w:rsidRDefault="008778B1" w:rsidP="00BB7ACC">
            <w:pPr>
              <w:spacing w:before="240"/>
              <w:jc w:val="center"/>
              <w:rPr>
                <w:color w:val="auto"/>
              </w:rPr>
            </w:pPr>
            <w:r w:rsidRPr="003669C0">
              <w:rPr>
                <w:color w:val="auto"/>
              </w:rPr>
              <w:t>10000</w:t>
            </w:r>
          </w:p>
        </w:tc>
        <w:tc>
          <w:tcPr>
            <w:tcW w:w="970" w:type="pct"/>
          </w:tcPr>
          <w:p w14:paraId="523A5280" w14:textId="77777777" w:rsidR="008778B1" w:rsidRPr="003669C0" w:rsidRDefault="008778B1" w:rsidP="00BB7ACC">
            <w:pPr>
              <w:spacing w:before="240"/>
              <w:jc w:val="center"/>
              <w:rPr>
                <w:color w:val="auto"/>
              </w:rPr>
            </w:pPr>
            <w:r w:rsidRPr="003669C0">
              <w:rPr>
                <w:color w:val="auto"/>
              </w:rPr>
              <w:t>1000</w:t>
            </w:r>
          </w:p>
        </w:tc>
      </w:tr>
      <w:tr w:rsidR="008778B1" w:rsidRPr="003669C0" w14:paraId="24DE1701" w14:textId="77777777" w:rsidTr="0016375E">
        <w:tc>
          <w:tcPr>
            <w:tcW w:w="680" w:type="pct"/>
          </w:tcPr>
          <w:p w14:paraId="055D8CF8" w14:textId="77777777" w:rsidR="008778B1" w:rsidRPr="003669C0" w:rsidRDefault="008778B1" w:rsidP="00BB7ACC">
            <w:pPr>
              <w:spacing w:before="240"/>
              <w:jc w:val="center"/>
              <w:rPr>
                <w:color w:val="auto"/>
              </w:rPr>
            </w:pPr>
            <w:r w:rsidRPr="003669C0">
              <w:rPr>
                <w:color w:val="auto"/>
              </w:rPr>
              <w:t>Sm-151</w:t>
            </w:r>
          </w:p>
        </w:tc>
        <w:tc>
          <w:tcPr>
            <w:tcW w:w="782" w:type="pct"/>
          </w:tcPr>
          <w:p w14:paraId="70F5B1A0" w14:textId="77777777" w:rsidR="008778B1" w:rsidRPr="003669C0" w:rsidRDefault="008778B1" w:rsidP="00BB7ACC">
            <w:pPr>
              <w:spacing w:before="240"/>
              <w:jc w:val="center"/>
              <w:rPr>
                <w:color w:val="auto"/>
              </w:rPr>
            </w:pPr>
            <w:r w:rsidRPr="003669C0">
              <w:rPr>
                <w:color w:val="auto"/>
              </w:rPr>
              <w:t>10000</w:t>
            </w:r>
          </w:p>
        </w:tc>
        <w:tc>
          <w:tcPr>
            <w:tcW w:w="974" w:type="pct"/>
            <w:tcBorders>
              <w:right w:val="single" w:sz="2" w:space="0" w:color="auto"/>
            </w:tcBorders>
          </w:tcPr>
          <w:p w14:paraId="1CAC356C"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158A3219"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1B0B5F5" w14:textId="77777777" w:rsidR="008778B1" w:rsidRPr="003669C0" w:rsidRDefault="008778B1" w:rsidP="00BB7ACC">
            <w:pPr>
              <w:spacing w:before="240"/>
              <w:jc w:val="center"/>
              <w:rPr>
                <w:color w:val="auto"/>
              </w:rPr>
            </w:pPr>
            <w:r w:rsidRPr="003669C0">
              <w:rPr>
                <w:color w:val="auto"/>
              </w:rPr>
              <w:t>U-236</w:t>
            </w:r>
          </w:p>
        </w:tc>
        <w:tc>
          <w:tcPr>
            <w:tcW w:w="783" w:type="pct"/>
          </w:tcPr>
          <w:p w14:paraId="23415FC8" w14:textId="77777777" w:rsidR="008778B1" w:rsidRPr="003669C0" w:rsidRDefault="008778B1" w:rsidP="00BB7ACC">
            <w:pPr>
              <w:spacing w:before="240"/>
              <w:jc w:val="center"/>
              <w:rPr>
                <w:color w:val="auto"/>
              </w:rPr>
            </w:pPr>
            <w:r w:rsidRPr="003669C0">
              <w:rPr>
                <w:color w:val="auto"/>
              </w:rPr>
              <w:t>10</w:t>
            </w:r>
          </w:p>
        </w:tc>
        <w:tc>
          <w:tcPr>
            <w:tcW w:w="970" w:type="pct"/>
          </w:tcPr>
          <w:p w14:paraId="1E04452A" w14:textId="77777777" w:rsidR="008778B1" w:rsidRPr="003669C0" w:rsidRDefault="008778B1" w:rsidP="00BB7ACC">
            <w:pPr>
              <w:spacing w:before="240"/>
              <w:jc w:val="center"/>
              <w:rPr>
                <w:color w:val="auto"/>
              </w:rPr>
            </w:pPr>
            <w:r w:rsidRPr="003669C0">
              <w:rPr>
                <w:color w:val="auto"/>
              </w:rPr>
              <w:t>1</w:t>
            </w:r>
          </w:p>
        </w:tc>
      </w:tr>
      <w:tr w:rsidR="008778B1" w:rsidRPr="003669C0" w14:paraId="09F5B93C" w14:textId="77777777" w:rsidTr="0016375E">
        <w:tc>
          <w:tcPr>
            <w:tcW w:w="680" w:type="pct"/>
          </w:tcPr>
          <w:p w14:paraId="7725446C" w14:textId="77777777" w:rsidR="008778B1" w:rsidRPr="003669C0" w:rsidRDefault="008778B1" w:rsidP="00BB7ACC">
            <w:pPr>
              <w:spacing w:before="240"/>
              <w:jc w:val="center"/>
              <w:rPr>
                <w:color w:val="auto"/>
              </w:rPr>
            </w:pPr>
            <w:r w:rsidRPr="003669C0">
              <w:rPr>
                <w:color w:val="auto"/>
              </w:rPr>
              <w:t>Eu-152</w:t>
            </w:r>
          </w:p>
        </w:tc>
        <w:tc>
          <w:tcPr>
            <w:tcW w:w="782" w:type="pct"/>
          </w:tcPr>
          <w:p w14:paraId="6BBED2E0"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12ACCE18"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0A6B25CB"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B95A3A1" w14:textId="77777777" w:rsidR="008778B1" w:rsidRPr="003669C0" w:rsidRDefault="008778B1" w:rsidP="00BB7ACC">
            <w:pPr>
              <w:spacing w:before="240"/>
              <w:jc w:val="center"/>
              <w:rPr>
                <w:color w:val="auto"/>
              </w:rPr>
            </w:pPr>
            <w:r w:rsidRPr="003669C0">
              <w:rPr>
                <w:color w:val="auto"/>
              </w:rPr>
              <w:t>U-238</w:t>
            </w:r>
          </w:p>
        </w:tc>
        <w:tc>
          <w:tcPr>
            <w:tcW w:w="783" w:type="pct"/>
          </w:tcPr>
          <w:p w14:paraId="46B32AE2" w14:textId="77777777" w:rsidR="008778B1" w:rsidRPr="003669C0" w:rsidRDefault="008778B1" w:rsidP="00BB7ACC">
            <w:pPr>
              <w:spacing w:before="240"/>
              <w:jc w:val="center"/>
              <w:rPr>
                <w:color w:val="auto"/>
              </w:rPr>
            </w:pPr>
            <w:r w:rsidRPr="003669C0">
              <w:rPr>
                <w:color w:val="auto"/>
              </w:rPr>
              <w:t>1</w:t>
            </w:r>
          </w:p>
        </w:tc>
        <w:tc>
          <w:tcPr>
            <w:tcW w:w="970" w:type="pct"/>
          </w:tcPr>
          <w:p w14:paraId="6281004F" w14:textId="77777777" w:rsidR="008778B1" w:rsidRPr="003669C0" w:rsidRDefault="008778B1" w:rsidP="00BB7ACC">
            <w:pPr>
              <w:spacing w:before="240"/>
              <w:jc w:val="center"/>
              <w:rPr>
                <w:color w:val="auto"/>
              </w:rPr>
            </w:pPr>
            <w:r w:rsidRPr="003669C0">
              <w:rPr>
                <w:color w:val="auto"/>
              </w:rPr>
              <w:t>1</w:t>
            </w:r>
          </w:p>
        </w:tc>
      </w:tr>
      <w:tr w:rsidR="008778B1" w:rsidRPr="003669C0" w14:paraId="21E1ABF7" w14:textId="77777777" w:rsidTr="0016375E">
        <w:tc>
          <w:tcPr>
            <w:tcW w:w="680" w:type="pct"/>
          </w:tcPr>
          <w:p w14:paraId="32CFE0CE" w14:textId="77777777" w:rsidR="008778B1" w:rsidRPr="003669C0" w:rsidRDefault="008778B1" w:rsidP="00BB7ACC">
            <w:pPr>
              <w:spacing w:before="240"/>
              <w:jc w:val="center"/>
              <w:rPr>
                <w:color w:val="auto"/>
              </w:rPr>
            </w:pPr>
            <w:r w:rsidRPr="003669C0">
              <w:rPr>
                <w:color w:val="auto"/>
              </w:rPr>
              <w:t>Eu-154</w:t>
            </w:r>
          </w:p>
        </w:tc>
        <w:tc>
          <w:tcPr>
            <w:tcW w:w="782" w:type="pct"/>
          </w:tcPr>
          <w:p w14:paraId="6BF0068A"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237D5D0"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63128C2A"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59980DFC" w14:textId="77777777" w:rsidR="008778B1" w:rsidRPr="003669C0" w:rsidRDefault="008778B1" w:rsidP="00BB7ACC">
            <w:pPr>
              <w:spacing w:before="240"/>
              <w:jc w:val="center"/>
              <w:rPr>
                <w:color w:val="auto"/>
              </w:rPr>
            </w:pPr>
            <w:r w:rsidRPr="003669C0">
              <w:rPr>
                <w:color w:val="auto"/>
              </w:rPr>
              <w:t>Np-237</w:t>
            </w:r>
          </w:p>
        </w:tc>
        <w:tc>
          <w:tcPr>
            <w:tcW w:w="783" w:type="pct"/>
          </w:tcPr>
          <w:p w14:paraId="395D5783" w14:textId="77777777" w:rsidR="008778B1" w:rsidRPr="003669C0" w:rsidRDefault="008778B1" w:rsidP="00BB7ACC">
            <w:pPr>
              <w:spacing w:before="240"/>
              <w:jc w:val="center"/>
              <w:rPr>
                <w:color w:val="auto"/>
              </w:rPr>
            </w:pPr>
            <w:r w:rsidRPr="003669C0">
              <w:rPr>
                <w:color w:val="auto"/>
              </w:rPr>
              <w:t>1</w:t>
            </w:r>
          </w:p>
        </w:tc>
        <w:tc>
          <w:tcPr>
            <w:tcW w:w="970" w:type="pct"/>
          </w:tcPr>
          <w:p w14:paraId="4CF303B2" w14:textId="77777777" w:rsidR="008778B1" w:rsidRPr="003669C0" w:rsidRDefault="008778B1" w:rsidP="00BB7ACC">
            <w:pPr>
              <w:spacing w:before="240"/>
              <w:jc w:val="center"/>
              <w:rPr>
                <w:color w:val="auto"/>
              </w:rPr>
            </w:pPr>
            <w:r w:rsidRPr="003669C0">
              <w:rPr>
                <w:color w:val="auto"/>
              </w:rPr>
              <w:t>0,1</w:t>
            </w:r>
          </w:p>
        </w:tc>
      </w:tr>
      <w:tr w:rsidR="008778B1" w:rsidRPr="003669C0" w14:paraId="58B5E988" w14:textId="77777777" w:rsidTr="0016375E">
        <w:tc>
          <w:tcPr>
            <w:tcW w:w="680" w:type="pct"/>
          </w:tcPr>
          <w:p w14:paraId="698EF693" w14:textId="77777777" w:rsidR="008778B1" w:rsidRPr="003669C0" w:rsidRDefault="008778B1" w:rsidP="00BB7ACC">
            <w:pPr>
              <w:spacing w:before="240"/>
              <w:jc w:val="center"/>
              <w:rPr>
                <w:color w:val="auto"/>
              </w:rPr>
            </w:pPr>
            <w:r w:rsidRPr="003669C0">
              <w:rPr>
                <w:color w:val="auto"/>
              </w:rPr>
              <w:t>Eu-155</w:t>
            </w:r>
          </w:p>
        </w:tc>
        <w:tc>
          <w:tcPr>
            <w:tcW w:w="782" w:type="pct"/>
          </w:tcPr>
          <w:p w14:paraId="2C96490F"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1C7D8E42"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17C72A3C"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EABF25F" w14:textId="77777777" w:rsidR="008778B1" w:rsidRPr="003669C0" w:rsidRDefault="008778B1" w:rsidP="00BB7ACC">
            <w:pPr>
              <w:spacing w:before="240"/>
              <w:jc w:val="center"/>
              <w:rPr>
                <w:color w:val="auto"/>
              </w:rPr>
            </w:pPr>
            <w:r w:rsidRPr="003669C0">
              <w:rPr>
                <w:color w:val="auto"/>
              </w:rPr>
              <w:t>Pu-236</w:t>
            </w:r>
          </w:p>
        </w:tc>
        <w:tc>
          <w:tcPr>
            <w:tcW w:w="783" w:type="pct"/>
          </w:tcPr>
          <w:p w14:paraId="357E17A8" w14:textId="77777777" w:rsidR="008778B1" w:rsidRPr="003669C0" w:rsidRDefault="008778B1" w:rsidP="00BB7ACC">
            <w:pPr>
              <w:spacing w:before="240"/>
              <w:jc w:val="center"/>
              <w:rPr>
                <w:color w:val="auto"/>
              </w:rPr>
            </w:pPr>
            <w:r w:rsidRPr="003669C0">
              <w:rPr>
                <w:color w:val="auto"/>
              </w:rPr>
              <w:t>1</w:t>
            </w:r>
          </w:p>
        </w:tc>
        <w:tc>
          <w:tcPr>
            <w:tcW w:w="970" w:type="pct"/>
          </w:tcPr>
          <w:p w14:paraId="415E4626" w14:textId="77777777" w:rsidR="008778B1" w:rsidRPr="003669C0" w:rsidRDefault="008778B1" w:rsidP="00BB7ACC">
            <w:pPr>
              <w:spacing w:before="240"/>
              <w:jc w:val="center"/>
              <w:rPr>
                <w:color w:val="auto"/>
              </w:rPr>
            </w:pPr>
            <w:r w:rsidRPr="003669C0">
              <w:rPr>
                <w:color w:val="auto"/>
              </w:rPr>
              <w:t>0,1</w:t>
            </w:r>
          </w:p>
        </w:tc>
      </w:tr>
      <w:tr w:rsidR="008778B1" w:rsidRPr="003669C0" w14:paraId="1277FEAA" w14:textId="77777777" w:rsidTr="0016375E">
        <w:tc>
          <w:tcPr>
            <w:tcW w:w="680" w:type="pct"/>
          </w:tcPr>
          <w:p w14:paraId="55CCFC6B" w14:textId="77777777" w:rsidR="008778B1" w:rsidRPr="003669C0" w:rsidRDefault="008778B1" w:rsidP="00BB7ACC">
            <w:pPr>
              <w:spacing w:before="240"/>
              <w:jc w:val="center"/>
              <w:rPr>
                <w:color w:val="auto"/>
              </w:rPr>
            </w:pPr>
            <w:r w:rsidRPr="003669C0">
              <w:rPr>
                <w:color w:val="auto"/>
              </w:rPr>
              <w:t>Gd-153</w:t>
            </w:r>
          </w:p>
        </w:tc>
        <w:tc>
          <w:tcPr>
            <w:tcW w:w="782" w:type="pct"/>
          </w:tcPr>
          <w:p w14:paraId="33FC71EF" w14:textId="77777777" w:rsidR="008778B1" w:rsidRPr="003669C0" w:rsidRDefault="008778B1" w:rsidP="00BB7ACC">
            <w:pPr>
              <w:spacing w:before="240"/>
              <w:jc w:val="center"/>
              <w:rPr>
                <w:color w:val="auto"/>
              </w:rPr>
            </w:pPr>
            <w:r w:rsidRPr="003669C0">
              <w:rPr>
                <w:color w:val="auto"/>
              </w:rPr>
              <w:t>10</w:t>
            </w:r>
          </w:p>
        </w:tc>
        <w:tc>
          <w:tcPr>
            <w:tcW w:w="974" w:type="pct"/>
            <w:tcBorders>
              <w:right w:val="single" w:sz="2" w:space="0" w:color="auto"/>
            </w:tcBorders>
          </w:tcPr>
          <w:p w14:paraId="76ABA83A" w14:textId="77777777" w:rsidR="008778B1" w:rsidRPr="003669C0" w:rsidRDefault="008778B1" w:rsidP="00BB7ACC">
            <w:pPr>
              <w:spacing w:before="240"/>
              <w:jc w:val="center"/>
              <w:rPr>
                <w:color w:val="auto"/>
              </w:rPr>
            </w:pPr>
            <w:r w:rsidRPr="003669C0">
              <w:rPr>
                <w:color w:val="auto"/>
              </w:rPr>
              <w:t>100</w:t>
            </w:r>
          </w:p>
        </w:tc>
        <w:tc>
          <w:tcPr>
            <w:tcW w:w="130" w:type="pct"/>
            <w:tcBorders>
              <w:top w:val="nil"/>
              <w:left w:val="single" w:sz="2" w:space="0" w:color="auto"/>
              <w:bottom w:val="nil"/>
              <w:right w:val="single" w:sz="2" w:space="0" w:color="auto"/>
            </w:tcBorders>
          </w:tcPr>
          <w:p w14:paraId="3261A112"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66D0DDF" w14:textId="77777777" w:rsidR="008778B1" w:rsidRPr="003669C0" w:rsidRDefault="008778B1" w:rsidP="00BB7ACC">
            <w:pPr>
              <w:spacing w:before="240"/>
              <w:jc w:val="center"/>
              <w:rPr>
                <w:color w:val="auto"/>
              </w:rPr>
            </w:pPr>
            <w:r w:rsidRPr="003669C0">
              <w:rPr>
                <w:color w:val="auto"/>
              </w:rPr>
              <w:t>Pu-238</w:t>
            </w:r>
          </w:p>
        </w:tc>
        <w:tc>
          <w:tcPr>
            <w:tcW w:w="783" w:type="pct"/>
          </w:tcPr>
          <w:p w14:paraId="00BA1828" w14:textId="77777777" w:rsidR="008778B1" w:rsidRPr="003669C0" w:rsidRDefault="008778B1" w:rsidP="00BB7ACC">
            <w:pPr>
              <w:spacing w:before="240"/>
              <w:jc w:val="center"/>
              <w:rPr>
                <w:color w:val="auto"/>
              </w:rPr>
            </w:pPr>
            <w:r w:rsidRPr="003669C0">
              <w:rPr>
                <w:color w:val="auto"/>
              </w:rPr>
              <w:t>1</w:t>
            </w:r>
          </w:p>
        </w:tc>
        <w:tc>
          <w:tcPr>
            <w:tcW w:w="970" w:type="pct"/>
          </w:tcPr>
          <w:p w14:paraId="7E3D5878" w14:textId="77777777" w:rsidR="008778B1" w:rsidRPr="003669C0" w:rsidRDefault="008778B1" w:rsidP="00BB7ACC">
            <w:pPr>
              <w:spacing w:before="240"/>
              <w:jc w:val="center"/>
              <w:rPr>
                <w:color w:val="auto"/>
              </w:rPr>
            </w:pPr>
            <w:r w:rsidRPr="003669C0">
              <w:rPr>
                <w:color w:val="auto"/>
              </w:rPr>
              <w:t>0,1</w:t>
            </w:r>
          </w:p>
        </w:tc>
      </w:tr>
      <w:tr w:rsidR="008778B1" w:rsidRPr="003669C0" w14:paraId="2B2766A4" w14:textId="77777777" w:rsidTr="0016375E">
        <w:tc>
          <w:tcPr>
            <w:tcW w:w="680" w:type="pct"/>
          </w:tcPr>
          <w:p w14:paraId="20718392" w14:textId="77777777" w:rsidR="008778B1" w:rsidRPr="003669C0" w:rsidRDefault="008778B1" w:rsidP="00BB7ACC">
            <w:pPr>
              <w:spacing w:before="240"/>
              <w:jc w:val="center"/>
              <w:rPr>
                <w:color w:val="auto"/>
              </w:rPr>
            </w:pPr>
            <w:r w:rsidRPr="003669C0">
              <w:rPr>
                <w:color w:val="auto"/>
              </w:rPr>
              <w:t>Tb-160</w:t>
            </w:r>
          </w:p>
        </w:tc>
        <w:tc>
          <w:tcPr>
            <w:tcW w:w="782" w:type="pct"/>
          </w:tcPr>
          <w:p w14:paraId="3DD13A47"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1EB57F26"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33DBA7FA"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CC7ED20" w14:textId="77777777" w:rsidR="008778B1" w:rsidRPr="003669C0" w:rsidRDefault="008778B1" w:rsidP="00BB7ACC">
            <w:pPr>
              <w:spacing w:before="240"/>
              <w:jc w:val="center"/>
              <w:rPr>
                <w:color w:val="auto"/>
              </w:rPr>
            </w:pPr>
            <w:r w:rsidRPr="003669C0">
              <w:rPr>
                <w:color w:val="auto"/>
              </w:rPr>
              <w:t>Pu-239</w:t>
            </w:r>
          </w:p>
        </w:tc>
        <w:tc>
          <w:tcPr>
            <w:tcW w:w="783" w:type="pct"/>
          </w:tcPr>
          <w:p w14:paraId="6CE0AD27" w14:textId="77777777" w:rsidR="008778B1" w:rsidRPr="003669C0" w:rsidRDefault="008778B1" w:rsidP="00BB7ACC">
            <w:pPr>
              <w:spacing w:before="240"/>
              <w:jc w:val="center"/>
              <w:rPr>
                <w:color w:val="auto"/>
              </w:rPr>
            </w:pPr>
            <w:r w:rsidRPr="003669C0">
              <w:rPr>
                <w:color w:val="auto"/>
              </w:rPr>
              <w:t>1</w:t>
            </w:r>
          </w:p>
        </w:tc>
        <w:tc>
          <w:tcPr>
            <w:tcW w:w="970" w:type="pct"/>
          </w:tcPr>
          <w:p w14:paraId="025FAAC8" w14:textId="77777777" w:rsidR="008778B1" w:rsidRPr="003669C0" w:rsidRDefault="008778B1" w:rsidP="00BB7ACC">
            <w:pPr>
              <w:spacing w:before="240"/>
              <w:jc w:val="center"/>
              <w:rPr>
                <w:color w:val="auto"/>
              </w:rPr>
            </w:pPr>
            <w:r w:rsidRPr="003669C0">
              <w:rPr>
                <w:color w:val="auto"/>
              </w:rPr>
              <w:t>0,1</w:t>
            </w:r>
          </w:p>
        </w:tc>
      </w:tr>
      <w:tr w:rsidR="008778B1" w:rsidRPr="003669C0" w14:paraId="542E6371" w14:textId="77777777" w:rsidTr="0016375E">
        <w:tc>
          <w:tcPr>
            <w:tcW w:w="680" w:type="pct"/>
          </w:tcPr>
          <w:p w14:paraId="21996CF6" w14:textId="77777777" w:rsidR="008778B1" w:rsidRPr="003669C0" w:rsidRDefault="008778B1" w:rsidP="00BB7ACC">
            <w:pPr>
              <w:spacing w:before="240"/>
              <w:jc w:val="center"/>
              <w:rPr>
                <w:color w:val="auto"/>
              </w:rPr>
            </w:pPr>
            <w:r w:rsidRPr="003669C0">
              <w:rPr>
                <w:color w:val="auto"/>
              </w:rPr>
              <w:t>Tm-170</w:t>
            </w:r>
          </w:p>
        </w:tc>
        <w:tc>
          <w:tcPr>
            <w:tcW w:w="782" w:type="pct"/>
          </w:tcPr>
          <w:p w14:paraId="15F5D982" w14:textId="77777777" w:rsidR="008778B1" w:rsidRPr="003669C0" w:rsidRDefault="008778B1" w:rsidP="00BB7ACC">
            <w:pPr>
              <w:spacing w:before="240"/>
              <w:jc w:val="center"/>
              <w:rPr>
                <w:color w:val="auto"/>
              </w:rPr>
            </w:pPr>
            <w:r w:rsidRPr="003669C0">
              <w:rPr>
                <w:color w:val="auto"/>
              </w:rPr>
              <w:t>100</w:t>
            </w:r>
          </w:p>
        </w:tc>
        <w:tc>
          <w:tcPr>
            <w:tcW w:w="974" w:type="pct"/>
            <w:tcBorders>
              <w:right w:val="single" w:sz="2" w:space="0" w:color="auto"/>
            </w:tcBorders>
          </w:tcPr>
          <w:p w14:paraId="13A6164A"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65B1C1FD"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F6BEE15" w14:textId="77777777" w:rsidR="008778B1" w:rsidRPr="003669C0" w:rsidRDefault="008778B1" w:rsidP="00BB7ACC">
            <w:pPr>
              <w:spacing w:before="240"/>
              <w:jc w:val="center"/>
              <w:rPr>
                <w:color w:val="auto"/>
              </w:rPr>
            </w:pPr>
            <w:r w:rsidRPr="003669C0">
              <w:rPr>
                <w:color w:val="auto"/>
              </w:rPr>
              <w:t>Pu-240</w:t>
            </w:r>
          </w:p>
        </w:tc>
        <w:tc>
          <w:tcPr>
            <w:tcW w:w="783" w:type="pct"/>
          </w:tcPr>
          <w:p w14:paraId="1A99A068" w14:textId="77777777" w:rsidR="008778B1" w:rsidRPr="003669C0" w:rsidRDefault="008778B1" w:rsidP="00BB7ACC">
            <w:pPr>
              <w:spacing w:before="240"/>
              <w:jc w:val="center"/>
              <w:rPr>
                <w:color w:val="auto"/>
              </w:rPr>
            </w:pPr>
            <w:r w:rsidRPr="003669C0">
              <w:rPr>
                <w:color w:val="auto"/>
              </w:rPr>
              <w:t>1</w:t>
            </w:r>
          </w:p>
        </w:tc>
        <w:tc>
          <w:tcPr>
            <w:tcW w:w="970" w:type="pct"/>
          </w:tcPr>
          <w:p w14:paraId="12AB642A" w14:textId="77777777" w:rsidR="008778B1" w:rsidRPr="003669C0" w:rsidRDefault="008778B1" w:rsidP="00BB7ACC">
            <w:pPr>
              <w:spacing w:before="240"/>
              <w:jc w:val="center"/>
              <w:rPr>
                <w:color w:val="auto"/>
              </w:rPr>
            </w:pPr>
            <w:r w:rsidRPr="003669C0">
              <w:rPr>
                <w:color w:val="auto"/>
              </w:rPr>
              <w:t>0,1</w:t>
            </w:r>
          </w:p>
        </w:tc>
      </w:tr>
      <w:tr w:rsidR="008778B1" w:rsidRPr="003669C0" w14:paraId="35439993" w14:textId="77777777" w:rsidTr="0016375E">
        <w:tc>
          <w:tcPr>
            <w:tcW w:w="680" w:type="pct"/>
          </w:tcPr>
          <w:p w14:paraId="12A9CB22" w14:textId="77777777" w:rsidR="008778B1" w:rsidRPr="003669C0" w:rsidRDefault="008778B1" w:rsidP="00BB7ACC">
            <w:pPr>
              <w:spacing w:before="240"/>
              <w:jc w:val="center"/>
              <w:rPr>
                <w:color w:val="auto"/>
              </w:rPr>
            </w:pPr>
            <w:r w:rsidRPr="003669C0">
              <w:rPr>
                <w:color w:val="auto"/>
              </w:rPr>
              <w:t>Tm-171</w:t>
            </w:r>
          </w:p>
        </w:tc>
        <w:tc>
          <w:tcPr>
            <w:tcW w:w="782" w:type="pct"/>
          </w:tcPr>
          <w:p w14:paraId="16E28C1B"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0C25967E" w14:textId="77777777" w:rsidR="008778B1" w:rsidRPr="003669C0" w:rsidRDefault="008778B1" w:rsidP="00BB7ACC">
            <w:pPr>
              <w:spacing w:before="240"/>
              <w:jc w:val="center"/>
              <w:rPr>
                <w:color w:val="auto"/>
              </w:rPr>
            </w:pPr>
            <w:r w:rsidRPr="003669C0">
              <w:rPr>
                <w:color w:val="auto"/>
              </w:rPr>
              <w:t>10000</w:t>
            </w:r>
          </w:p>
        </w:tc>
        <w:tc>
          <w:tcPr>
            <w:tcW w:w="130" w:type="pct"/>
            <w:tcBorders>
              <w:top w:val="nil"/>
              <w:left w:val="single" w:sz="2" w:space="0" w:color="auto"/>
              <w:bottom w:val="nil"/>
              <w:right w:val="single" w:sz="2" w:space="0" w:color="auto"/>
            </w:tcBorders>
          </w:tcPr>
          <w:p w14:paraId="190B1979"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59DCE530" w14:textId="77777777" w:rsidR="008778B1" w:rsidRPr="003669C0" w:rsidRDefault="008778B1" w:rsidP="00BB7ACC">
            <w:pPr>
              <w:spacing w:before="240"/>
              <w:jc w:val="center"/>
              <w:rPr>
                <w:color w:val="auto"/>
              </w:rPr>
            </w:pPr>
            <w:r w:rsidRPr="003669C0">
              <w:rPr>
                <w:color w:val="auto"/>
              </w:rPr>
              <w:t>Pu-241</w:t>
            </w:r>
          </w:p>
        </w:tc>
        <w:tc>
          <w:tcPr>
            <w:tcW w:w="783" w:type="pct"/>
          </w:tcPr>
          <w:p w14:paraId="0A513F0D" w14:textId="77777777" w:rsidR="008778B1" w:rsidRPr="003669C0" w:rsidRDefault="008778B1" w:rsidP="00BB7ACC">
            <w:pPr>
              <w:spacing w:before="240"/>
              <w:jc w:val="center"/>
              <w:rPr>
                <w:color w:val="auto"/>
              </w:rPr>
            </w:pPr>
            <w:r w:rsidRPr="003669C0">
              <w:rPr>
                <w:color w:val="auto"/>
              </w:rPr>
              <w:t>10</w:t>
            </w:r>
          </w:p>
        </w:tc>
        <w:tc>
          <w:tcPr>
            <w:tcW w:w="970" w:type="pct"/>
          </w:tcPr>
          <w:p w14:paraId="69EC9CAD" w14:textId="77777777" w:rsidR="008778B1" w:rsidRPr="003669C0" w:rsidRDefault="008778B1" w:rsidP="00BB7ACC">
            <w:pPr>
              <w:spacing w:before="240"/>
              <w:jc w:val="center"/>
              <w:rPr>
                <w:color w:val="auto"/>
              </w:rPr>
            </w:pPr>
            <w:r w:rsidRPr="003669C0">
              <w:rPr>
                <w:color w:val="auto"/>
              </w:rPr>
              <w:t>10</w:t>
            </w:r>
          </w:p>
        </w:tc>
      </w:tr>
      <w:tr w:rsidR="008778B1" w:rsidRPr="003669C0" w14:paraId="69C0462F" w14:textId="77777777" w:rsidTr="0016375E">
        <w:tc>
          <w:tcPr>
            <w:tcW w:w="680" w:type="pct"/>
          </w:tcPr>
          <w:p w14:paraId="7D67787C" w14:textId="77777777" w:rsidR="008778B1" w:rsidRPr="003669C0" w:rsidRDefault="008778B1" w:rsidP="00BB7ACC">
            <w:pPr>
              <w:spacing w:before="240"/>
              <w:jc w:val="center"/>
              <w:rPr>
                <w:color w:val="auto"/>
              </w:rPr>
            </w:pPr>
            <w:r w:rsidRPr="003669C0">
              <w:rPr>
                <w:color w:val="auto"/>
              </w:rPr>
              <w:t>Ta-182</w:t>
            </w:r>
          </w:p>
        </w:tc>
        <w:tc>
          <w:tcPr>
            <w:tcW w:w="782" w:type="pct"/>
          </w:tcPr>
          <w:p w14:paraId="05863652"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08DE9247"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5D9E60E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1FF80663" w14:textId="77777777" w:rsidR="008778B1" w:rsidRPr="003669C0" w:rsidRDefault="008778B1" w:rsidP="00BB7ACC">
            <w:pPr>
              <w:spacing w:before="240"/>
              <w:jc w:val="center"/>
              <w:rPr>
                <w:color w:val="auto"/>
              </w:rPr>
            </w:pPr>
            <w:r w:rsidRPr="003669C0">
              <w:rPr>
                <w:color w:val="auto"/>
              </w:rPr>
              <w:t>Pu-242</w:t>
            </w:r>
          </w:p>
        </w:tc>
        <w:tc>
          <w:tcPr>
            <w:tcW w:w="783" w:type="pct"/>
          </w:tcPr>
          <w:p w14:paraId="0919CB9A" w14:textId="77777777" w:rsidR="008778B1" w:rsidRPr="003669C0" w:rsidRDefault="008778B1" w:rsidP="00BB7ACC">
            <w:pPr>
              <w:spacing w:before="240"/>
              <w:jc w:val="center"/>
              <w:rPr>
                <w:color w:val="auto"/>
              </w:rPr>
            </w:pPr>
            <w:r w:rsidRPr="003669C0">
              <w:rPr>
                <w:color w:val="auto"/>
              </w:rPr>
              <w:t>1</w:t>
            </w:r>
          </w:p>
        </w:tc>
        <w:tc>
          <w:tcPr>
            <w:tcW w:w="970" w:type="pct"/>
          </w:tcPr>
          <w:p w14:paraId="3DA478EF" w14:textId="77777777" w:rsidR="008778B1" w:rsidRPr="003669C0" w:rsidRDefault="008778B1" w:rsidP="00BB7ACC">
            <w:pPr>
              <w:spacing w:before="240"/>
              <w:jc w:val="center"/>
              <w:rPr>
                <w:color w:val="auto"/>
              </w:rPr>
            </w:pPr>
            <w:r w:rsidRPr="003669C0">
              <w:rPr>
                <w:color w:val="auto"/>
              </w:rPr>
              <w:t>0,1</w:t>
            </w:r>
          </w:p>
        </w:tc>
      </w:tr>
      <w:tr w:rsidR="008778B1" w:rsidRPr="003669C0" w14:paraId="645C51D6" w14:textId="77777777" w:rsidTr="0016375E">
        <w:tc>
          <w:tcPr>
            <w:tcW w:w="680" w:type="pct"/>
          </w:tcPr>
          <w:p w14:paraId="10515F5B" w14:textId="77777777" w:rsidR="008778B1" w:rsidRPr="003669C0" w:rsidRDefault="008778B1" w:rsidP="00BB7ACC">
            <w:pPr>
              <w:spacing w:before="240"/>
              <w:jc w:val="center"/>
              <w:rPr>
                <w:color w:val="auto"/>
              </w:rPr>
            </w:pPr>
            <w:r w:rsidRPr="003669C0">
              <w:rPr>
                <w:color w:val="auto"/>
              </w:rPr>
              <w:t>W-181</w:t>
            </w:r>
          </w:p>
        </w:tc>
        <w:tc>
          <w:tcPr>
            <w:tcW w:w="782" w:type="pct"/>
          </w:tcPr>
          <w:p w14:paraId="1CC3D737" w14:textId="77777777" w:rsidR="008778B1" w:rsidRPr="003669C0" w:rsidRDefault="008778B1" w:rsidP="00BB7ACC">
            <w:pPr>
              <w:spacing w:before="240"/>
              <w:jc w:val="center"/>
              <w:rPr>
                <w:color w:val="auto"/>
              </w:rPr>
            </w:pPr>
            <w:r w:rsidRPr="003669C0">
              <w:rPr>
                <w:color w:val="auto"/>
              </w:rPr>
              <w:t>100</w:t>
            </w:r>
          </w:p>
        </w:tc>
        <w:tc>
          <w:tcPr>
            <w:tcW w:w="974" w:type="pct"/>
            <w:tcBorders>
              <w:right w:val="single" w:sz="2" w:space="0" w:color="auto"/>
            </w:tcBorders>
          </w:tcPr>
          <w:p w14:paraId="20241274"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22E4ABD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9A0CCFE" w14:textId="77777777" w:rsidR="008778B1" w:rsidRPr="003669C0" w:rsidRDefault="008778B1" w:rsidP="00BB7ACC">
            <w:pPr>
              <w:spacing w:before="240"/>
              <w:jc w:val="center"/>
              <w:rPr>
                <w:color w:val="auto"/>
              </w:rPr>
            </w:pPr>
            <w:r w:rsidRPr="003669C0">
              <w:rPr>
                <w:color w:val="auto"/>
              </w:rPr>
              <w:t>Pu-244</w:t>
            </w:r>
          </w:p>
        </w:tc>
        <w:tc>
          <w:tcPr>
            <w:tcW w:w="783" w:type="pct"/>
          </w:tcPr>
          <w:p w14:paraId="68E4F21B" w14:textId="77777777" w:rsidR="008778B1" w:rsidRPr="003669C0" w:rsidRDefault="008778B1" w:rsidP="00BB7ACC">
            <w:pPr>
              <w:spacing w:before="240"/>
              <w:jc w:val="center"/>
              <w:rPr>
                <w:color w:val="auto"/>
              </w:rPr>
            </w:pPr>
            <w:r w:rsidRPr="003669C0">
              <w:rPr>
                <w:color w:val="auto"/>
              </w:rPr>
              <w:t>1</w:t>
            </w:r>
          </w:p>
        </w:tc>
        <w:tc>
          <w:tcPr>
            <w:tcW w:w="970" w:type="pct"/>
          </w:tcPr>
          <w:p w14:paraId="3228DABD" w14:textId="77777777" w:rsidR="008778B1" w:rsidRPr="003669C0" w:rsidRDefault="008778B1" w:rsidP="00BB7ACC">
            <w:pPr>
              <w:spacing w:before="240"/>
              <w:jc w:val="center"/>
              <w:rPr>
                <w:color w:val="auto"/>
              </w:rPr>
            </w:pPr>
            <w:r w:rsidRPr="003669C0">
              <w:rPr>
                <w:color w:val="auto"/>
              </w:rPr>
              <w:t>0,1</w:t>
            </w:r>
          </w:p>
        </w:tc>
      </w:tr>
      <w:tr w:rsidR="008778B1" w:rsidRPr="003669C0" w14:paraId="410A7F17" w14:textId="77777777" w:rsidTr="0016375E">
        <w:tc>
          <w:tcPr>
            <w:tcW w:w="680" w:type="pct"/>
          </w:tcPr>
          <w:p w14:paraId="44BC5C07" w14:textId="77777777" w:rsidR="008778B1" w:rsidRPr="003669C0" w:rsidRDefault="008778B1" w:rsidP="00BB7ACC">
            <w:pPr>
              <w:spacing w:before="240"/>
              <w:jc w:val="center"/>
              <w:rPr>
                <w:color w:val="auto"/>
              </w:rPr>
            </w:pPr>
            <w:r w:rsidRPr="003669C0">
              <w:rPr>
                <w:color w:val="auto"/>
              </w:rPr>
              <w:t>W-185</w:t>
            </w:r>
          </w:p>
        </w:tc>
        <w:tc>
          <w:tcPr>
            <w:tcW w:w="782" w:type="pct"/>
          </w:tcPr>
          <w:p w14:paraId="092357DB"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2BEE21D6"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6994C7D6"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BC34652" w14:textId="77777777" w:rsidR="008778B1" w:rsidRPr="003669C0" w:rsidRDefault="008778B1" w:rsidP="00BB7ACC">
            <w:pPr>
              <w:spacing w:before="240"/>
              <w:jc w:val="center"/>
              <w:rPr>
                <w:color w:val="auto"/>
              </w:rPr>
            </w:pPr>
            <w:r w:rsidRPr="003669C0">
              <w:rPr>
                <w:color w:val="auto"/>
              </w:rPr>
              <w:t>Am-241</w:t>
            </w:r>
          </w:p>
        </w:tc>
        <w:tc>
          <w:tcPr>
            <w:tcW w:w="783" w:type="pct"/>
          </w:tcPr>
          <w:p w14:paraId="5D6D68A4" w14:textId="77777777" w:rsidR="008778B1" w:rsidRPr="003669C0" w:rsidRDefault="008778B1" w:rsidP="00BB7ACC">
            <w:pPr>
              <w:spacing w:before="240"/>
              <w:jc w:val="center"/>
              <w:rPr>
                <w:color w:val="auto"/>
              </w:rPr>
            </w:pPr>
            <w:r w:rsidRPr="003669C0">
              <w:rPr>
                <w:color w:val="auto"/>
              </w:rPr>
              <w:t>1</w:t>
            </w:r>
          </w:p>
        </w:tc>
        <w:tc>
          <w:tcPr>
            <w:tcW w:w="970" w:type="pct"/>
          </w:tcPr>
          <w:p w14:paraId="495445E7" w14:textId="77777777" w:rsidR="008778B1" w:rsidRPr="003669C0" w:rsidRDefault="008778B1" w:rsidP="00BB7ACC">
            <w:pPr>
              <w:spacing w:before="240"/>
              <w:jc w:val="center"/>
              <w:rPr>
                <w:color w:val="auto"/>
              </w:rPr>
            </w:pPr>
            <w:r w:rsidRPr="003669C0">
              <w:rPr>
                <w:color w:val="auto"/>
              </w:rPr>
              <w:t>0,1</w:t>
            </w:r>
          </w:p>
        </w:tc>
      </w:tr>
      <w:tr w:rsidR="008778B1" w:rsidRPr="003669C0" w14:paraId="059DD216" w14:textId="77777777" w:rsidTr="0016375E">
        <w:tc>
          <w:tcPr>
            <w:tcW w:w="680" w:type="pct"/>
          </w:tcPr>
          <w:p w14:paraId="4ABA7CD5" w14:textId="77777777" w:rsidR="008778B1" w:rsidRPr="003669C0" w:rsidRDefault="008778B1" w:rsidP="00BB7ACC">
            <w:pPr>
              <w:spacing w:before="240"/>
              <w:jc w:val="center"/>
              <w:rPr>
                <w:color w:val="auto"/>
              </w:rPr>
            </w:pPr>
            <w:r w:rsidRPr="003669C0">
              <w:rPr>
                <w:color w:val="auto"/>
              </w:rPr>
              <w:lastRenderedPageBreak/>
              <w:t>Os-185</w:t>
            </w:r>
          </w:p>
        </w:tc>
        <w:tc>
          <w:tcPr>
            <w:tcW w:w="782" w:type="pct"/>
          </w:tcPr>
          <w:p w14:paraId="6F53CB4C"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CAB0D3B"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49277C8E"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AE231A0" w14:textId="77777777" w:rsidR="008778B1" w:rsidRPr="003669C0" w:rsidRDefault="008778B1" w:rsidP="00BB7ACC">
            <w:pPr>
              <w:spacing w:before="240"/>
              <w:jc w:val="center"/>
              <w:rPr>
                <w:color w:val="auto"/>
              </w:rPr>
            </w:pPr>
            <w:r w:rsidRPr="003669C0">
              <w:rPr>
                <w:color w:val="auto"/>
              </w:rPr>
              <w:t>Am-242m</w:t>
            </w:r>
          </w:p>
        </w:tc>
        <w:tc>
          <w:tcPr>
            <w:tcW w:w="783" w:type="pct"/>
          </w:tcPr>
          <w:p w14:paraId="22967908" w14:textId="77777777" w:rsidR="008778B1" w:rsidRPr="003669C0" w:rsidRDefault="008778B1" w:rsidP="00BB7ACC">
            <w:pPr>
              <w:spacing w:before="240"/>
              <w:jc w:val="center"/>
              <w:rPr>
                <w:color w:val="auto"/>
              </w:rPr>
            </w:pPr>
            <w:r w:rsidRPr="003669C0">
              <w:rPr>
                <w:color w:val="auto"/>
              </w:rPr>
              <w:t>1</w:t>
            </w:r>
          </w:p>
        </w:tc>
        <w:tc>
          <w:tcPr>
            <w:tcW w:w="970" w:type="pct"/>
          </w:tcPr>
          <w:p w14:paraId="01ADDA56" w14:textId="77777777" w:rsidR="008778B1" w:rsidRPr="003669C0" w:rsidRDefault="008778B1" w:rsidP="00BB7ACC">
            <w:pPr>
              <w:spacing w:before="240"/>
              <w:jc w:val="center"/>
              <w:rPr>
                <w:color w:val="auto"/>
              </w:rPr>
            </w:pPr>
            <w:r w:rsidRPr="003669C0">
              <w:rPr>
                <w:color w:val="auto"/>
              </w:rPr>
              <w:t>0,1</w:t>
            </w:r>
          </w:p>
        </w:tc>
      </w:tr>
      <w:tr w:rsidR="008778B1" w:rsidRPr="003669C0" w14:paraId="0A7357B1" w14:textId="77777777" w:rsidTr="0016375E">
        <w:tc>
          <w:tcPr>
            <w:tcW w:w="680" w:type="pct"/>
          </w:tcPr>
          <w:p w14:paraId="12915C5B" w14:textId="77777777" w:rsidR="008778B1" w:rsidRPr="003669C0" w:rsidRDefault="008778B1" w:rsidP="00BB7ACC">
            <w:pPr>
              <w:spacing w:before="240"/>
              <w:jc w:val="center"/>
              <w:rPr>
                <w:color w:val="auto"/>
              </w:rPr>
            </w:pPr>
            <w:r w:rsidRPr="003669C0">
              <w:rPr>
                <w:color w:val="auto"/>
              </w:rPr>
              <w:t>Ir-192</w:t>
            </w:r>
          </w:p>
        </w:tc>
        <w:tc>
          <w:tcPr>
            <w:tcW w:w="782" w:type="pct"/>
          </w:tcPr>
          <w:p w14:paraId="6D90C8AB"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666F2CDC"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5218E95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0BC53EC" w14:textId="77777777" w:rsidR="008778B1" w:rsidRPr="003669C0" w:rsidRDefault="008778B1" w:rsidP="00BB7ACC">
            <w:pPr>
              <w:spacing w:before="240"/>
              <w:jc w:val="center"/>
              <w:rPr>
                <w:color w:val="auto"/>
              </w:rPr>
            </w:pPr>
            <w:r w:rsidRPr="003669C0">
              <w:rPr>
                <w:color w:val="auto"/>
              </w:rPr>
              <w:t>Am-243</w:t>
            </w:r>
          </w:p>
        </w:tc>
        <w:tc>
          <w:tcPr>
            <w:tcW w:w="783" w:type="pct"/>
          </w:tcPr>
          <w:p w14:paraId="73EC49BE" w14:textId="77777777" w:rsidR="008778B1" w:rsidRPr="003669C0" w:rsidRDefault="008778B1" w:rsidP="00BB7ACC">
            <w:pPr>
              <w:spacing w:before="240"/>
              <w:jc w:val="center"/>
              <w:rPr>
                <w:color w:val="auto"/>
              </w:rPr>
            </w:pPr>
            <w:r w:rsidRPr="003669C0">
              <w:rPr>
                <w:color w:val="auto"/>
              </w:rPr>
              <w:t>1</w:t>
            </w:r>
          </w:p>
        </w:tc>
        <w:tc>
          <w:tcPr>
            <w:tcW w:w="970" w:type="pct"/>
          </w:tcPr>
          <w:p w14:paraId="4AD5E307" w14:textId="77777777" w:rsidR="008778B1" w:rsidRPr="003669C0" w:rsidRDefault="008778B1" w:rsidP="00BB7ACC">
            <w:pPr>
              <w:spacing w:before="240"/>
              <w:jc w:val="center"/>
              <w:rPr>
                <w:color w:val="auto"/>
              </w:rPr>
            </w:pPr>
            <w:r w:rsidRPr="003669C0">
              <w:rPr>
                <w:color w:val="auto"/>
              </w:rPr>
              <w:t>0,1</w:t>
            </w:r>
          </w:p>
        </w:tc>
      </w:tr>
      <w:tr w:rsidR="008778B1" w:rsidRPr="003669C0" w14:paraId="70E0F66B" w14:textId="77777777" w:rsidTr="0016375E">
        <w:tc>
          <w:tcPr>
            <w:tcW w:w="680" w:type="pct"/>
          </w:tcPr>
          <w:p w14:paraId="05F7D41B" w14:textId="77777777" w:rsidR="008778B1" w:rsidRPr="003669C0" w:rsidRDefault="008778B1" w:rsidP="00BB7ACC">
            <w:pPr>
              <w:spacing w:before="240"/>
              <w:jc w:val="center"/>
              <w:rPr>
                <w:color w:val="auto"/>
              </w:rPr>
            </w:pPr>
            <w:r w:rsidRPr="003669C0">
              <w:rPr>
                <w:color w:val="auto"/>
              </w:rPr>
              <w:t>Tl-204</w:t>
            </w:r>
          </w:p>
        </w:tc>
        <w:tc>
          <w:tcPr>
            <w:tcW w:w="782" w:type="pct"/>
          </w:tcPr>
          <w:p w14:paraId="0F90C922" w14:textId="77777777" w:rsidR="008778B1" w:rsidRPr="003669C0" w:rsidRDefault="008778B1" w:rsidP="00BB7ACC">
            <w:pPr>
              <w:spacing w:before="240"/>
              <w:jc w:val="center"/>
              <w:rPr>
                <w:color w:val="auto"/>
              </w:rPr>
            </w:pPr>
            <w:r w:rsidRPr="003669C0">
              <w:rPr>
                <w:color w:val="auto"/>
              </w:rPr>
              <w:t>1000</w:t>
            </w:r>
          </w:p>
        </w:tc>
        <w:tc>
          <w:tcPr>
            <w:tcW w:w="974" w:type="pct"/>
            <w:tcBorders>
              <w:right w:val="single" w:sz="2" w:space="0" w:color="auto"/>
            </w:tcBorders>
          </w:tcPr>
          <w:p w14:paraId="4080CF1B" w14:textId="77777777" w:rsidR="008778B1" w:rsidRPr="003669C0" w:rsidRDefault="008778B1" w:rsidP="00BB7ACC">
            <w:pPr>
              <w:spacing w:before="240"/>
              <w:jc w:val="center"/>
              <w:rPr>
                <w:color w:val="auto"/>
              </w:rPr>
            </w:pPr>
            <w:r w:rsidRPr="003669C0">
              <w:rPr>
                <w:color w:val="auto"/>
              </w:rPr>
              <w:t>1000</w:t>
            </w:r>
          </w:p>
        </w:tc>
        <w:tc>
          <w:tcPr>
            <w:tcW w:w="130" w:type="pct"/>
            <w:tcBorders>
              <w:top w:val="nil"/>
              <w:left w:val="single" w:sz="2" w:space="0" w:color="auto"/>
              <w:bottom w:val="nil"/>
              <w:right w:val="single" w:sz="2" w:space="0" w:color="auto"/>
            </w:tcBorders>
          </w:tcPr>
          <w:p w14:paraId="289609AA"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1EFD83D8" w14:textId="77777777" w:rsidR="008778B1" w:rsidRPr="003669C0" w:rsidRDefault="008778B1" w:rsidP="00BB7ACC">
            <w:pPr>
              <w:spacing w:before="240"/>
              <w:jc w:val="center"/>
              <w:rPr>
                <w:color w:val="auto"/>
              </w:rPr>
            </w:pPr>
            <w:r w:rsidRPr="003669C0">
              <w:rPr>
                <w:color w:val="auto"/>
              </w:rPr>
              <w:t>Cm-242</w:t>
            </w:r>
          </w:p>
        </w:tc>
        <w:tc>
          <w:tcPr>
            <w:tcW w:w="783" w:type="pct"/>
          </w:tcPr>
          <w:p w14:paraId="7EB7BB13" w14:textId="77777777" w:rsidR="008778B1" w:rsidRPr="003669C0" w:rsidRDefault="008778B1" w:rsidP="00BB7ACC">
            <w:pPr>
              <w:spacing w:before="240"/>
              <w:jc w:val="center"/>
              <w:rPr>
                <w:color w:val="auto"/>
              </w:rPr>
            </w:pPr>
            <w:r w:rsidRPr="003669C0">
              <w:rPr>
                <w:color w:val="auto"/>
              </w:rPr>
              <w:t>10</w:t>
            </w:r>
          </w:p>
        </w:tc>
        <w:tc>
          <w:tcPr>
            <w:tcW w:w="970" w:type="pct"/>
          </w:tcPr>
          <w:p w14:paraId="6990BE49" w14:textId="77777777" w:rsidR="008778B1" w:rsidRPr="003669C0" w:rsidRDefault="008778B1" w:rsidP="00BB7ACC">
            <w:pPr>
              <w:spacing w:before="240"/>
              <w:jc w:val="center"/>
              <w:rPr>
                <w:color w:val="auto"/>
              </w:rPr>
            </w:pPr>
            <w:r w:rsidRPr="003669C0">
              <w:rPr>
                <w:color w:val="auto"/>
              </w:rPr>
              <w:t>1</w:t>
            </w:r>
          </w:p>
        </w:tc>
      </w:tr>
      <w:tr w:rsidR="008778B1" w:rsidRPr="003669C0" w14:paraId="4FC7DEA2" w14:textId="77777777" w:rsidTr="0016375E">
        <w:tc>
          <w:tcPr>
            <w:tcW w:w="680" w:type="pct"/>
          </w:tcPr>
          <w:p w14:paraId="015A6966" w14:textId="77777777" w:rsidR="008778B1" w:rsidRPr="003669C0" w:rsidRDefault="008778B1" w:rsidP="00BB7ACC">
            <w:pPr>
              <w:spacing w:before="240"/>
              <w:jc w:val="center"/>
              <w:rPr>
                <w:color w:val="auto"/>
              </w:rPr>
            </w:pPr>
            <w:r w:rsidRPr="003669C0">
              <w:rPr>
                <w:color w:val="auto"/>
              </w:rPr>
              <w:t>Pb-210</w:t>
            </w:r>
          </w:p>
        </w:tc>
        <w:tc>
          <w:tcPr>
            <w:tcW w:w="782" w:type="pct"/>
          </w:tcPr>
          <w:p w14:paraId="048A31B8"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44A21425" w14:textId="77777777" w:rsidR="008778B1" w:rsidRPr="003669C0" w:rsidRDefault="008778B1" w:rsidP="00BB7ACC">
            <w:pPr>
              <w:spacing w:before="240"/>
              <w:jc w:val="center"/>
              <w:rPr>
                <w:color w:val="auto"/>
              </w:rPr>
            </w:pPr>
            <w:r w:rsidRPr="003669C0">
              <w:rPr>
                <w:color w:val="auto"/>
              </w:rPr>
              <w:t>1</w:t>
            </w:r>
          </w:p>
        </w:tc>
        <w:tc>
          <w:tcPr>
            <w:tcW w:w="130" w:type="pct"/>
            <w:tcBorders>
              <w:top w:val="nil"/>
              <w:left w:val="single" w:sz="2" w:space="0" w:color="auto"/>
              <w:bottom w:val="nil"/>
              <w:right w:val="single" w:sz="2" w:space="0" w:color="auto"/>
            </w:tcBorders>
          </w:tcPr>
          <w:p w14:paraId="18EBAC8A"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446DD3C" w14:textId="77777777" w:rsidR="008778B1" w:rsidRPr="003669C0" w:rsidRDefault="008778B1" w:rsidP="00BB7ACC">
            <w:pPr>
              <w:spacing w:before="240"/>
              <w:jc w:val="center"/>
              <w:rPr>
                <w:color w:val="auto"/>
              </w:rPr>
            </w:pPr>
            <w:r w:rsidRPr="003669C0">
              <w:rPr>
                <w:color w:val="auto"/>
              </w:rPr>
              <w:t>Cm-243</w:t>
            </w:r>
          </w:p>
        </w:tc>
        <w:tc>
          <w:tcPr>
            <w:tcW w:w="783" w:type="pct"/>
          </w:tcPr>
          <w:p w14:paraId="4DA21BFD" w14:textId="77777777" w:rsidR="008778B1" w:rsidRPr="003669C0" w:rsidRDefault="008778B1" w:rsidP="00BB7ACC">
            <w:pPr>
              <w:spacing w:before="240"/>
              <w:jc w:val="center"/>
              <w:rPr>
                <w:color w:val="auto"/>
              </w:rPr>
            </w:pPr>
            <w:r w:rsidRPr="003669C0">
              <w:rPr>
                <w:color w:val="auto"/>
              </w:rPr>
              <w:t>1</w:t>
            </w:r>
          </w:p>
        </w:tc>
        <w:tc>
          <w:tcPr>
            <w:tcW w:w="970" w:type="pct"/>
          </w:tcPr>
          <w:p w14:paraId="5F18A6E7" w14:textId="77777777" w:rsidR="008778B1" w:rsidRPr="003669C0" w:rsidRDefault="008778B1" w:rsidP="00BB7ACC">
            <w:pPr>
              <w:spacing w:before="240"/>
              <w:jc w:val="center"/>
              <w:rPr>
                <w:color w:val="auto"/>
              </w:rPr>
            </w:pPr>
            <w:r w:rsidRPr="003669C0">
              <w:rPr>
                <w:color w:val="auto"/>
              </w:rPr>
              <w:t>0,1</w:t>
            </w:r>
          </w:p>
        </w:tc>
      </w:tr>
      <w:tr w:rsidR="008778B1" w:rsidRPr="003669C0" w14:paraId="0078B830" w14:textId="77777777" w:rsidTr="0016375E">
        <w:tc>
          <w:tcPr>
            <w:tcW w:w="680" w:type="pct"/>
          </w:tcPr>
          <w:p w14:paraId="41B4CA36" w14:textId="77777777" w:rsidR="008778B1" w:rsidRPr="003669C0" w:rsidRDefault="008778B1" w:rsidP="00BB7ACC">
            <w:pPr>
              <w:spacing w:before="240"/>
              <w:jc w:val="center"/>
              <w:rPr>
                <w:color w:val="auto"/>
              </w:rPr>
            </w:pPr>
            <w:r w:rsidRPr="003669C0">
              <w:rPr>
                <w:color w:val="auto"/>
              </w:rPr>
              <w:t>Bi-207</w:t>
            </w:r>
          </w:p>
        </w:tc>
        <w:tc>
          <w:tcPr>
            <w:tcW w:w="782" w:type="pct"/>
          </w:tcPr>
          <w:p w14:paraId="4FBE5FE5"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5571ABB5" w14:textId="77777777" w:rsidR="008778B1" w:rsidRPr="003669C0" w:rsidRDefault="008778B1" w:rsidP="00BB7ACC">
            <w:pPr>
              <w:spacing w:before="240"/>
              <w:jc w:val="center"/>
              <w:rPr>
                <w:color w:val="auto"/>
              </w:rPr>
            </w:pPr>
            <w:r w:rsidRPr="003669C0">
              <w:rPr>
                <w:color w:val="auto"/>
              </w:rPr>
              <w:t>10</w:t>
            </w:r>
          </w:p>
        </w:tc>
        <w:tc>
          <w:tcPr>
            <w:tcW w:w="130" w:type="pct"/>
            <w:tcBorders>
              <w:top w:val="nil"/>
              <w:left w:val="single" w:sz="2" w:space="0" w:color="auto"/>
              <w:bottom w:val="nil"/>
              <w:right w:val="single" w:sz="2" w:space="0" w:color="auto"/>
            </w:tcBorders>
          </w:tcPr>
          <w:p w14:paraId="04D51E97"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F03468A" w14:textId="77777777" w:rsidR="008778B1" w:rsidRPr="003669C0" w:rsidRDefault="008778B1" w:rsidP="00BB7ACC">
            <w:pPr>
              <w:spacing w:before="240"/>
              <w:jc w:val="center"/>
              <w:rPr>
                <w:color w:val="auto"/>
              </w:rPr>
            </w:pPr>
            <w:r w:rsidRPr="003669C0">
              <w:rPr>
                <w:color w:val="auto"/>
              </w:rPr>
              <w:t>Cm-244</w:t>
            </w:r>
          </w:p>
        </w:tc>
        <w:tc>
          <w:tcPr>
            <w:tcW w:w="783" w:type="pct"/>
          </w:tcPr>
          <w:p w14:paraId="3BB62B79" w14:textId="77777777" w:rsidR="008778B1" w:rsidRPr="003669C0" w:rsidRDefault="008778B1" w:rsidP="00BB7ACC">
            <w:pPr>
              <w:spacing w:before="240"/>
              <w:jc w:val="center"/>
              <w:rPr>
                <w:color w:val="auto"/>
              </w:rPr>
            </w:pPr>
            <w:r w:rsidRPr="003669C0">
              <w:rPr>
                <w:color w:val="auto"/>
              </w:rPr>
              <w:t>1</w:t>
            </w:r>
          </w:p>
        </w:tc>
        <w:tc>
          <w:tcPr>
            <w:tcW w:w="970" w:type="pct"/>
          </w:tcPr>
          <w:p w14:paraId="56AE86DD" w14:textId="77777777" w:rsidR="008778B1" w:rsidRPr="003669C0" w:rsidRDefault="008778B1" w:rsidP="00BB7ACC">
            <w:pPr>
              <w:spacing w:before="240"/>
              <w:jc w:val="center"/>
              <w:rPr>
                <w:color w:val="auto"/>
              </w:rPr>
            </w:pPr>
            <w:r w:rsidRPr="003669C0">
              <w:rPr>
                <w:color w:val="auto"/>
              </w:rPr>
              <w:t>0,1</w:t>
            </w:r>
          </w:p>
        </w:tc>
      </w:tr>
      <w:tr w:rsidR="008778B1" w:rsidRPr="003669C0" w14:paraId="7FFA4207" w14:textId="77777777" w:rsidTr="0016375E">
        <w:tc>
          <w:tcPr>
            <w:tcW w:w="680" w:type="pct"/>
          </w:tcPr>
          <w:p w14:paraId="323EAC21" w14:textId="77777777" w:rsidR="008778B1" w:rsidRPr="003669C0" w:rsidRDefault="008778B1" w:rsidP="00BB7ACC">
            <w:pPr>
              <w:spacing w:before="240"/>
              <w:jc w:val="center"/>
              <w:rPr>
                <w:color w:val="auto"/>
              </w:rPr>
            </w:pPr>
            <w:r w:rsidRPr="003669C0">
              <w:rPr>
                <w:color w:val="auto"/>
              </w:rPr>
              <w:t>Po-210</w:t>
            </w:r>
          </w:p>
        </w:tc>
        <w:tc>
          <w:tcPr>
            <w:tcW w:w="782" w:type="pct"/>
          </w:tcPr>
          <w:p w14:paraId="295E4BA7"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21890698"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20CECAE7"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384ABB4D" w14:textId="77777777" w:rsidR="008778B1" w:rsidRPr="003669C0" w:rsidRDefault="008778B1" w:rsidP="00BB7ACC">
            <w:pPr>
              <w:spacing w:before="240"/>
              <w:jc w:val="center"/>
              <w:rPr>
                <w:color w:val="auto"/>
              </w:rPr>
            </w:pPr>
            <w:r w:rsidRPr="003669C0">
              <w:rPr>
                <w:color w:val="auto"/>
              </w:rPr>
              <w:t>Cm-245</w:t>
            </w:r>
          </w:p>
        </w:tc>
        <w:tc>
          <w:tcPr>
            <w:tcW w:w="783" w:type="pct"/>
          </w:tcPr>
          <w:p w14:paraId="26003DB9" w14:textId="77777777" w:rsidR="008778B1" w:rsidRPr="003669C0" w:rsidRDefault="008778B1" w:rsidP="00BB7ACC">
            <w:pPr>
              <w:spacing w:before="240"/>
              <w:jc w:val="center"/>
              <w:rPr>
                <w:color w:val="auto"/>
              </w:rPr>
            </w:pPr>
            <w:r w:rsidRPr="003669C0">
              <w:rPr>
                <w:color w:val="auto"/>
              </w:rPr>
              <w:t>1</w:t>
            </w:r>
          </w:p>
        </w:tc>
        <w:tc>
          <w:tcPr>
            <w:tcW w:w="970" w:type="pct"/>
          </w:tcPr>
          <w:p w14:paraId="724C9B99" w14:textId="77777777" w:rsidR="008778B1" w:rsidRPr="003669C0" w:rsidRDefault="008778B1" w:rsidP="00BB7ACC">
            <w:pPr>
              <w:spacing w:before="240"/>
              <w:jc w:val="center"/>
              <w:rPr>
                <w:color w:val="auto"/>
              </w:rPr>
            </w:pPr>
            <w:r w:rsidRPr="003669C0">
              <w:rPr>
                <w:color w:val="auto"/>
              </w:rPr>
              <w:t>0,1</w:t>
            </w:r>
          </w:p>
        </w:tc>
      </w:tr>
      <w:tr w:rsidR="008778B1" w:rsidRPr="003669C0" w14:paraId="7620D9C2" w14:textId="77777777" w:rsidTr="0016375E">
        <w:tc>
          <w:tcPr>
            <w:tcW w:w="680" w:type="pct"/>
          </w:tcPr>
          <w:p w14:paraId="3EC3F3B7" w14:textId="77777777" w:rsidR="008778B1" w:rsidRPr="003669C0" w:rsidRDefault="008778B1" w:rsidP="00BB7ACC">
            <w:pPr>
              <w:spacing w:before="240"/>
              <w:jc w:val="center"/>
              <w:rPr>
                <w:color w:val="auto"/>
              </w:rPr>
            </w:pPr>
            <w:r w:rsidRPr="003669C0">
              <w:rPr>
                <w:color w:val="auto"/>
              </w:rPr>
              <w:t>Ra-226</w:t>
            </w:r>
          </w:p>
        </w:tc>
        <w:tc>
          <w:tcPr>
            <w:tcW w:w="782" w:type="pct"/>
          </w:tcPr>
          <w:p w14:paraId="7E697FFB"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305FAB7B"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61426BB8"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C2B4A1C" w14:textId="77777777" w:rsidR="008778B1" w:rsidRPr="003669C0" w:rsidRDefault="008778B1" w:rsidP="00BB7ACC">
            <w:pPr>
              <w:spacing w:before="240"/>
              <w:jc w:val="center"/>
              <w:rPr>
                <w:color w:val="auto"/>
              </w:rPr>
            </w:pPr>
            <w:r w:rsidRPr="003669C0">
              <w:rPr>
                <w:color w:val="auto"/>
              </w:rPr>
              <w:t>Cm-246</w:t>
            </w:r>
          </w:p>
        </w:tc>
        <w:tc>
          <w:tcPr>
            <w:tcW w:w="783" w:type="pct"/>
          </w:tcPr>
          <w:p w14:paraId="33C6ECF7" w14:textId="77777777" w:rsidR="008778B1" w:rsidRPr="003669C0" w:rsidRDefault="008778B1" w:rsidP="00BB7ACC">
            <w:pPr>
              <w:spacing w:before="240"/>
              <w:jc w:val="center"/>
              <w:rPr>
                <w:color w:val="auto"/>
              </w:rPr>
            </w:pPr>
            <w:r w:rsidRPr="003669C0">
              <w:rPr>
                <w:color w:val="auto"/>
              </w:rPr>
              <w:t>1</w:t>
            </w:r>
          </w:p>
        </w:tc>
        <w:tc>
          <w:tcPr>
            <w:tcW w:w="970" w:type="pct"/>
          </w:tcPr>
          <w:p w14:paraId="717D7C92" w14:textId="77777777" w:rsidR="008778B1" w:rsidRPr="003669C0" w:rsidRDefault="008778B1" w:rsidP="00BB7ACC">
            <w:pPr>
              <w:spacing w:before="240"/>
              <w:jc w:val="center"/>
              <w:rPr>
                <w:color w:val="auto"/>
              </w:rPr>
            </w:pPr>
            <w:r w:rsidRPr="003669C0">
              <w:rPr>
                <w:color w:val="auto"/>
              </w:rPr>
              <w:t>0,1</w:t>
            </w:r>
          </w:p>
        </w:tc>
      </w:tr>
      <w:tr w:rsidR="008778B1" w:rsidRPr="003669C0" w14:paraId="05455236" w14:textId="77777777" w:rsidTr="0016375E">
        <w:tc>
          <w:tcPr>
            <w:tcW w:w="680" w:type="pct"/>
          </w:tcPr>
          <w:p w14:paraId="654ED6E5" w14:textId="77777777" w:rsidR="008778B1" w:rsidRPr="003669C0" w:rsidRDefault="008778B1" w:rsidP="00BB7ACC">
            <w:pPr>
              <w:spacing w:before="240"/>
              <w:jc w:val="center"/>
              <w:rPr>
                <w:color w:val="auto"/>
              </w:rPr>
            </w:pPr>
            <w:r w:rsidRPr="003669C0">
              <w:rPr>
                <w:color w:val="auto"/>
              </w:rPr>
              <w:t>Ra-228</w:t>
            </w:r>
          </w:p>
        </w:tc>
        <w:tc>
          <w:tcPr>
            <w:tcW w:w="782" w:type="pct"/>
          </w:tcPr>
          <w:p w14:paraId="1C96ECEE"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650C22DA" w14:textId="77777777" w:rsidR="008778B1" w:rsidRPr="003669C0" w:rsidRDefault="008778B1" w:rsidP="00BB7ACC">
            <w:pPr>
              <w:spacing w:before="240"/>
              <w:jc w:val="center"/>
              <w:rPr>
                <w:color w:val="auto"/>
              </w:rPr>
            </w:pPr>
            <w:r w:rsidRPr="003669C0">
              <w:rPr>
                <w:color w:val="auto"/>
              </w:rPr>
              <w:t>1</w:t>
            </w:r>
          </w:p>
        </w:tc>
        <w:tc>
          <w:tcPr>
            <w:tcW w:w="130" w:type="pct"/>
            <w:tcBorders>
              <w:top w:val="nil"/>
              <w:left w:val="single" w:sz="2" w:space="0" w:color="auto"/>
              <w:bottom w:val="nil"/>
              <w:right w:val="single" w:sz="2" w:space="0" w:color="auto"/>
            </w:tcBorders>
          </w:tcPr>
          <w:p w14:paraId="1DA1EE79"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846534C" w14:textId="77777777" w:rsidR="008778B1" w:rsidRPr="003669C0" w:rsidRDefault="008778B1" w:rsidP="00BB7ACC">
            <w:pPr>
              <w:spacing w:before="240"/>
              <w:jc w:val="center"/>
              <w:rPr>
                <w:color w:val="auto"/>
              </w:rPr>
            </w:pPr>
            <w:r w:rsidRPr="003669C0">
              <w:rPr>
                <w:color w:val="auto"/>
              </w:rPr>
              <w:t>Cm-247</w:t>
            </w:r>
          </w:p>
        </w:tc>
        <w:tc>
          <w:tcPr>
            <w:tcW w:w="783" w:type="pct"/>
          </w:tcPr>
          <w:p w14:paraId="6CF6856A" w14:textId="77777777" w:rsidR="008778B1" w:rsidRPr="003669C0" w:rsidRDefault="008778B1" w:rsidP="00BB7ACC">
            <w:pPr>
              <w:spacing w:before="240"/>
              <w:jc w:val="center"/>
              <w:rPr>
                <w:color w:val="auto"/>
              </w:rPr>
            </w:pPr>
            <w:r w:rsidRPr="003669C0">
              <w:rPr>
                <w:color w:val="auto"/>
              </w:rPr>
              <w:t>1</w:t>
            </w:r>
          </w:p>
        </w:tc>
        <w:tc>
          <w:tcPr>
            <w:tcW w:w="970" w:type="pct"/>
          </w:tcPr>
          <w:p w14:paraId="4869288C" w14:textId="77777777" w:rsidR="008778B1" w:rsidRPr="003669C0" w:rsidRDefault="008778B1" w:rsidP="00BB7ACC">
            <w:pPr>
              <w:spacing w:before="240"/>
              <w:jc w:val="center"/>
              <w:rPr>
                <w:color w:val="auto"/>
              </w:rPr>
            </w:pPr>
            <w:r w:rsidRPr="003669C0">
              <w:rPr>
                <w:color w:val="auto"/>
              </w:rPr>
              <w:t>0,1</w:t>
            </w:r>
          </w:p>
        </w:tc>
      </w:tr>
      <w:tr w:rsidR="008778B1" w:rsidRPr="003669C0" w14:paraId="35DB4116" w14:textId="77777777" w:rsidTr="0016375E">
        <w:tc>
          <w:tcPr>
            <w:tcW w:w="680" w:type="pct"/>
          </w:tcPr>
          <w:p w14:paraId="4F6FA2CE" w14:textId="77777777" w:rsidR="008778B1" w:rsidRPr="003669C0" w:rsidRDefault="008778B1" w:rsidP="00BB7ACC">
            <w:pPr>
              <w:spacing w:before="240"/>
              <w:jc w:val="center"/>
              <w:rPr>
                <w:color w:val="auto"/>
              </w:rPr>
            </w:pPr>
            <w:r w:rsidRPr="003669C0">
              <w:rPr>
                <w:color w:val="auto"/>
              </w:rPr>
              <w:t>Th-228</w:t>
            </w:r>
          </w:p>
        </w:tc>
        <w:tc>
          <w:tcPr>
            <w:tcW w:w="782" w:type="pct"/>
          </w:tcPr>
          <w:p w14:paraId="08C593BA"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1EC106B6"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6E2B3A2C"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0B63A3D2" w14:textId="77777777" w:rsidR="008778B1" w:rsidRPr="003669C0" w:rsidRDefault="008778B1" w:rsidP="00BB7ACC">
            <w:pPr>
              <w:spacing w:before="240"/>
              <w:jc w:val="center"/>
              <w:rPr>
                <w:color w:val="auto"/>
              </w:rPr>
            </w:pPr>
            <w:r w:rsidRPr="003669C0">
              <w:rPr>
                <w:color w:val="auto"/>
              </w:rPr>
              <w:t>Cm-248</w:t>
            </w:r>
          </w:p>
        </w:tc>
        <w:tc>
          <w:tcPr>
            <w:tcW w:w="783" w:type="pct"/>
          </w:tcPr>
          <w:p w14:paraId="08907041" w14:textId="77777777" w:rsidR="008778B1" w:rsidRPr="003669C0" w:rsidRDefault="008778B1" w:rsidP="00BB7ACC">
            <w:pPr>
              <w:spacing w:before="240"/>
              <w:jc w:val="center"/>
              <w:rPr>
                <w:color w:val="auto"/>
              </w:rPr>
            </w:pPr>
            <w:r w:rsidRPr="003669C0">
              <w:rPr>
                <w:color w:val="auto"/>
              </w:rPr>
              <w:t>1</w:t>
            </w:r>
          </w:p>
        </w:tc>
        <w:tc>
          <w:tcPr>
            <w:tcW w:w="970" w:type="pct"/>
          </w:tcPr>
          <w:p w14:paraId="282F3399" w14:textId="77777777" w:rsidR="008778B1" w:rsidRPr="003669C0" w:rsidRDefault="008778B1" w:rsidP="00BB7ACC">
            <w:pPr>
              <w:spacing w:before="240"/>
              <w:jc w:val="center"/>
              <w:rPr>
                <w:color w:val="auto"/>
              </w:rPr>
            </w:pPr>
            <w:r w:rsidRPr="003669C0">
              <w:rPr>
                <w:color w:val="auto"/>
              </w:rPr>
              <w:t>0,1</w:t>
            </w:r>
          </w:p>
        </w:tc>
      </w:tr>
      <w:tr w:rsidR="008778B1" w:rsidRPr="003669C0" w14:paraId="4B581D12" w14:textId="77777777" w:rsidTr="0016375E">
        <w:tc>
          <w:tcPr>
            <w:tcW w:w="680" w:type="pct"/>
          </w:tcPr>
          <w:p w14:paraId="375CADED" w14:textId="77777777" w:rsidR="008778B1" w:rsidRPr="003669C0" w:rsidRDefault="008778B1" w:rsidP="00BB7ACC">
            <w:pPr>
              <w:spacing w:before="240"/>
              <w:jc w:val="center"/>
              <w:rPr>
                <w:color w:val="auto"/>
              </w:rPr>
            </w:pPr>
            <w:r w:rsidRPr="003669C0">
              <w:rPr>
                <w:color w:val="auto"/>
              </w:rPr>
              <w:t>Th-229</w:t>
            </w:r>
          </w:p>
        </w:tc>
        <w:tc>
          <w:tcPr>
            <w:tcW w:w="782" w:type="pct"/>
          </w:tcPr>
          <w:p w14:paraId="79893B21"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20AE5F9F"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5C970956"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94E1963" w14:textId="77777777" w:rsidR="008778B1" w:rsidRPr="003669C0" w:rsidRDefault="008778B1" w:rsidP="00BB7ACC">
            <w:pPr>
              <w:spacing w:before="240"/>
              <w:jc w:val="center"/>
              <w:rPr>
                <w:color w:val="auto"/>
              </w:rPr>
            </w:pPr>
            <w:r w:rsidRPr="003669C0">
              <w:rPr>
                <w:color w:val="auto"/>
              </w:rPr>
              <w:t>Bk-249</w:t>
            </w:r>
          </w:p>
        </w:tc>
        <w:tc>
          <w:tcPr>
            <w:tcW w:w="783" w:type="pct"/>
          </w:tcPr>
          <w:p w14:paraId="3430A915" w14:textId="77777777" w:rsidR="008778B1" w:rsidRPr="003669C0" w:rsidRDefault="008778B1" w:rsidP="00BB7ACC">
            <w:pPr>
              <w:spacing w:before="240"/>
              <w:jc w:val="center"/>
              <w:rPr>
                <w:color w:val="auto"/>
              </w:rPr>
            </w:pPr>
            <w:r w:rsidRPr="003669C0">
              <w:rPr>
                <w:color w:val="auto"/>
              </w:rPr>
              <w:t>100</w:t>
            </w:r>
          </w:p>
        </w:tc>
        <w:tc>
          <w:tcPr>
            <w:tcW w:w="970" w:type="pct"/>
          </w:tcPr>
          <w:p w14:paraId="49D3545C" w14:textId="77777777" w:rsidR="008778B1" w:rsidRPr="003669C0" w:rsidRDefault="008778B1" w:rsidP="00BB7ACC">
            <w:pPr>
              <w:spacing w:before="240"/>
              <w:jc w:val="center"/>
              <w:rPr>
                <w:color w:val="auto"/>
              </w:rPr>
            </w:pPr>
            <w:r w:rsidRPr="003669C0">
              <w:rPr>
                <w:color w:val="auto"/>
              </w:rPr>
              <w:t>100</w:t>
            </w:r>
          </w:p>
        </w:tc>
      </w:tr>
      <w:tr w:rsidR="008778B1" w:rsidRPr="003669C0" w14:paraId="06D93943" w14:textId="77777777" w:rsidTr="0016375E">
        <w:tc>
          <w:tcPr>
            <w:tcW w:w="680" w:type="pct"/>
          </w:tcPr>
          <w:p w14:paraId="0E60189A" w14:textId="77777777" w:rsidR="008778B1" w:rsidRPr="003669C0" w:rsidRDefault="008778B1" w:rsidP="00BB7ACC">
            <w:pPr>
              <w:spacing w:before="240"/>
              <w:jc w:val="center"/>
              <w:rPr>
                <w:color w:val="auto"/>
              </w:rPr>
            </w:pPr>
            <w:r w:rsidRPr="003669C0">
              <w:rPr>
                <w:color w:val="auto"/>
              </w:rPr>
              <w:t>Th-230</w:t>
            </w:r>
          </w:p>
        </w:tc>
        <w:tc>
          <w:tcPr>
            <w:tcW w:w="782" w:type="pct"/>
          </w:tcPr>
          <w:p w14:paraId="179C965A"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6D40BC54"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6785E736"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1703F6D5" w14:textId="77777777" w:rsidR="008778B1" w:rsidRPr="003669C0" w:rsidRDefault="008778B1" w:rsidP="00BB7ACC">
            <w:pPr>
              <w:spacing w:before="240"/>
              <w:jc w:val="center"/>
              <w:rPr>
                <w:color w:val="auto"/>
              </w:rPr>
            </w:pPr>
            <w:r w:rsidRPr="003669C0">
              <w:rPr>
                <w:color w:val="auto"/>
              </w:rPr>
              <w:t>Cf-248</w:t>
            </w:r>
          </w:p>
        </w:tc>
        <w:tc>
          <w:tcPr>
            <w:tcW w:w="783" w:type="pct"/>
          </w:tcPr>
          <w:p w14:paraId="0E2118A8" w14:textId="77777777" w:rsidR="008778B1" w:rsidRPr="003669C0" w:rsidRDefault="008778B1" w:rsidP="00BB7ACC">
            <w:pPr>
              <w:spacing w:before="240"/>
              <w:jc w:val="center"/>
              <w:rPr>
                <w:color w:val="auto"/>
              </w:rPr>
            </w:pPr>
            <w:r w:rsidRPr="003669C0">
              <w:rPr>
                <w:color w:val="auto"/>
              </w:rPr>
              <w:t>10</w:t>
            </w:r>
          </w:p>
        </w:tc>
        <w:tc>
          <w:tcPr>
            <w:tcW w:w="970" w:type="pct"/>
          </w:tcPr>
          <w:p w14:paraId="26BB9F41" w14:textId="77777777" w:rsidR="008778B1" w:rsidRPr="003669C0" w:rsidRDefault="008778B1" w:rsidP="00BB7ACC">
            <w:pPr>
              <w:spacing w:before="240"/>
              <w:jc w:val="center"/>
              <w:rPr>
                <w:color w:val="auto"/>
              </w:rPr>
            </w:pPr>
            <w:r w:rsidRPr="003669C0">
              <w:rPr>
                <w:color w:val="auto"/>
              </w:rPr>
              <w:t>1</w:t>
            </w:r>
          </w:p>
        </w:tc>
      </w:tr>
      <w:tr w:rsidR="008778B1" w:rsidRPr="003669C0" w14:paraId="76A69EAD" w14:textId="77777777" w:rsidTr="0016375E">
        <w:tc>
          <w:tcPr>
            <w:tcW w:w="680" w:type="pct"/>
          </w:tcPr>
          <w:p w14:paraId="56767F1A" w14:textId="77777777" w:rsidR="008778B1" w:rsidRPr="003669C0" w:rsidRDefault="008778B1" w:rsidP="00BB7ACC">
            <w:pPr>
              <w:spacing w:before="240"/>
              <w:jc w:val="center"/>
              <w:rPr>
                <w:color w:val="auto"/>
              </w:rPr>
            </w:pPr>
            <w:r w:rsidRPr="003669C0">
              <w:rPr>
                <w:color w:val="auto"/>
              </w:rPr>
              <w:t>Th-232</w:t>
            </w:r>
          </w:p>
        </w:tc>
        <w:tc>
          <w:tcPr>
            <w:tcW w:w="782" w:type="pct"/>
          </w:tcPr>
          <w:p w14:paraId="1AF6F864"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0FA3D60B"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1B5722F0"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8E41AD7" w14:textId="77777777" w:rsidR="008778B1" w:rsidRPr="003669C0" w:rsidRDefault="008778B1" w:rsidP="00BB7ACC">
            <w:pPr>
              <w:spacing w:before="240"/>
              <w:jc w:val="center"/>
              <w:rPr>
                <w:color w:val="auto"/>
              </w:rPr>
            </w:pPr>
            <w:r w:rsidRPr="003669C0">
              <w:rPr>
                <w:color w:val="auto"/>
              </w:rPr>
              <w:t>Cf-249</w:t>
            </w:r>
          </w:p>
        </w:tc>
        <w:tc>
          <w:tcPr>
            <w:tcW w:w="783" w:type="pct"/>
          </w:tcPr>
          <w:p w14:paraId="61E69926" w14:textId="77777777" w:rsidR="008778B1" w:rsidRPr="003669C0" w:rsidRDefault="008778B1" w:rsidP="00BB7ACC">
            <w:pPr>
              <w:spacing w:before="240"/>
              <w:jc w:val="center"/>
              <w:rPr>
                <w:color w:val="auto"/>
              </w:rPr>
            </w:pPr>
            <w:r w:rsidRPr="003669C0">
              <w:rPr>
                <w:color w:val="auto"/>
              </w:rPr>
              <w:t>1</w:t>
            </w:r>
          </w:p>
        </w:tc>
        <w:tc>
          <w:tcPr>
            <w:tcW w:w="970" w:type="pct"/>
          </w:tcPr>
          <w:p w14:paraId="668E2822" w14:textId="77777777" w:rsidR="008778B1" w:rsidRPr="003669C0" w:rsidRDefault="008778B1" w:rsidP="00BB7ACC">
            <w:pPr>
              <w:spacing w:before="240"/>
              <w:jc w:val="center"/>
              <w:rPr>
                <w:color w:val="auto"/>
              </w:rPr>
            </w:pPr>
            <w:r w:rsidRPr="003669C0">
              <w:rPr>
                <w:color w:val="auto"/>
              </w:rPr>
              <w:t>0,1</w:t>
            </w:r>
          </w:p>
        </w:tc>
      </w:tr>
      <w:tr w:rsidR="008778B1" w:rsidRPr="003669C0" w14:paraId="785A89BB" w14:textId="77777777" w:rsidTr="0016375E">
        <w:tc>
          <w:tcPr>
            <w:tcW w:w="680" w:type="pct"/>
          </w:tcPr>
          <w:p w14:paraId="71225C7D" w14:textId="77777777" w:rsidR="008778B1" w:rsidRPr="003669C0" w:rsidRDefault="008778B1" w:rsidP="00BB7ACC">
            <w:pPr>
              <w:spacing w:before="240"/>
              <w:jc w:val="center"/>
              <w:rPr>
                <w:color w:val="auto"/>
              </w:rPr>
            </w:pPr>
            <w:r w:rsidRPr="003669C0">
              <w:rPr>
                <w:color w:val="auto"/>
              </w:rPr>
              <w:t>Pa-231</w:t>
            </w:r>
          </w:p>
        </w:tc>
        <w:tc>
          <w:tcPr>
            <w:tcW w:w="782" w:type="pct"/>
          </w:tcPr>
          <w:p w14:paraId="4E431B2C"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7F76593F"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7A4AC629"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21A111E6" w14:textId="77777777" w:rsidR="008778B1" w:rsidRPr="003669C0" w:rsidRDefault="008778B1" w:rsidP="00BB7ACC">
            <w:pPr>
              <w:spacing w:before="240"/>
              <w:jc w:val="center"/>
              <w:rPr>
                <w:color w:val="auto"/>
              </w:rPr>
            </w:pPr>
            <w:r w:rsidRPr="003669C0">
              <w:rPr>
                <w:color w:val="auto"/>
              </w:rPr>
              <w:t>Cf-250</w:t>
            </w:r>
          </w:p>
        </w:tc>
        <w:tc>
          <w:tcPr>
            <w:tcW w:w="783" w:type="pct"/>
          </w:tcPr>
          <w:p w14:paraId="3B3879E6" w14:textId="77777777" w:rsidR="008778B1" w:rsidRPr="003669C0" w:rsidRDefault="008778B1" w:rsidP="00BB7ACC">
            <w:pPr>
              <w:spacing w:before="240"/>
              <w:jc w:val="center"/>
              <w:rPr>
                <w:color w:val="auto"/>
              </w:rPr>
            </w:pPr>
            <w:r w:rsidRPr="003669C0">
              <w:rPr>
                <w:color w:val="auto"/>
              </w:rPr>
              <w:t>1</w:t>
            </w:r>
          </w:p>
        </w:tc>
        <w:tc>
          <w:tcPr>
            <w:tcW w:w="970" w:type="pct"/>
          </w:tcPr>
          <w:p w14:paraId="00A94221" w14:textId="77777777" w:rsidR="008778B1" w:rsidRPr="003669C0" w:rsidRDefault="008778B1" w:rsidP="00BB7ACC">
            <w:pPr>
              <w:spacing w:before="240"/>
              <w:jc w:val="center"/>
              <w:rPr>
                <w:color w:val="auto"/>
              </w:rPr>
            </w:pPr>
            <w:r w:rsidRPr="003669C0">
              <w:rPr>
                <w:color w:val="auto"/>
              </w:rPr>
              <w:t>0,1</w:t>
            </w:r>
          </w:p>
        </w:tc>
      </w:tr>
      <w:tr w:rsidR="008778B1" w:rsidRPr="003669C0" w14:paraId="3CC09076" w14:textId="77777777" w:rsidTr="0016375E">
        <w:tc>
          <w:tcPr>
            <w:tcW w:w="680" w:type="pct"/>
          </w:tcPr>
          <w:p w14:paraId="4462CF68" w14:textId="77777777" w:rsidR="008778B1" w:rsidRPr="003669C0" w:rsidRDefault="008778B1" w:rsidP="00BB7ACC">
            <w:pPr>
              <w:spacing w:before="240"/>
              <w:jc w:val="center"/>
              <w:rPr>
                <w:color w:val="auto"/>
              </w:rPr>
            </w:pPr>
            <w:r w:rsidRPr="003669C0">
              <w:rPr>
                <w:color w:val="auto"/>
              </w:rPr>
              <w:t>U-232</w:t>
            </w:r>
          </w:p>
        </w:tc>
        <w:tc>
          <w:tcPr>
            <w:tcW w:w="782" w:type="pct"/>
          </w:tcPr>
          <w:p w14:paraId="1DBBB38E"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44E42235" w14:textId="77777777" w:rsidR="008778B1" w:rsidRPr="003669C0" w:rsidRDefault="008778B1" w:rsidP="00BB7ACC">
            <w:pPr>
              <w:spacing w:before="240"/>
              <w:jc w:val="center"/>
              <w:rPr>
                <w:color w:val="auto"/>
              </w:rPr>
            </w:pPr>
            <w:r w:rsidRPr="003669C0">
              <w:rPr>
                <w:color w:val="auto"/>
              </w:rPr>
              <w:t>0,1</w:t>
            </w:r>
          </w:p>
        </w:tc>
        <w:tc>
          <w:tcPr>
            <w:tcW w:w="130" w:type="pct"/>
            <w:tcBorders>
              <w:top w:val="nil"/>
              <w:left w:val="single" w:sz="2" w:space="0" w:color="auto"/>
              <w:bottom w:val="nil"/>
              <w:right w:val="single" w:sz="2" w:space="0" w:color="auto"/>
            </w:tcBorders>
          </w:tcPr>
          <w:p w14:paraId="7F011A00"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684F6E87" w14:textId="77777777" w:rsidR="008778B1" w:rsidRPr="003669C0" w:rsidRDefault="008778B1" w:rsidP="00BB7ACC">
            <w:pPr>
              <w:spacing w:before="240"/>
              <w:jc w:val="center"/>
              <w:rPr>
                <w:color w:val="auto"/>
              </w:rPr>
            </w:pPr>
            <w:r w:rsidRPr="003669C0">
              <w:rPr>
                <w:color w:val="auto"/>
              </w:rPr>
              <w:t>Cf-251</w:t>
            </w:r>
          </w:p>
        </w:tc>
        <w:tc>
          <w:tcPr>
            <w:tcW w:w="783" w:type="pct"/>
          </w:tcPr>
          <w:p w14:paraId="4A502D0D" w14:textId="77777777" w:rsidR="008778B1" w:rsidRPr="003669C0" w:rsidRDefault="008778B1" w:rsidP="00BB7ACC">
            <w:pPr>
              <w:spacing w:before="240"/>
              <w:jc w:val="center"/>
              <w:rPr>
                <w:color w:val="auto"/>
              </w:rPr>
            </w:pPr>
            <w:r w:rsidRPr="003669C0">
              <w:rPr>
                <w:color w:val="auto"/>
              </w:rPr>
              <w:t>1</w:t>
            </w:r>
          </w:p>
        </w:tc>
        <w:tc>
          <w:tcPr>
            <w:tcW w:w="970" w:type="pct"/>
          </w:tcPr>
          <w:p w14:paraId="00DD16CE" w14:textId="77777777" w:rsidR="008778B1" w:rsidRPr="003669C0" w:rsidRDefault="008778B1" w:rsidP="00BB7ACC">
            <w:pPr>
              <w:spacing w:before="240"/>
              <w:jc w:val="center"/>
              <w:rPr>
                <w:color w:val="auto"/>
              </w:rPr>
            </w:pPr>
            <w:r w:rsidRPr="003669C0">
              <w:rPr>
                <w:color w:val="auto"/>
              </w:rPr>
              <w:t>0,1</w:t>
            </w:r>
          </w:p>
        </w:tc>
      </w:tr>
      <w:tr w:rsidR="008778B1" w:rsidRPr="003669C0" w14:paraId="38D9A9F7" w14:textId="77777777" w:rsidTr="0016375E">
        <w:tc>
          <w:tcPr>
            <w:tcW w:w="680" w:type="pct"/>
          </w:tcPr>
          <w:p w14:paraId="4272DE7A" w14:textId="77777777" w:rsidR="008778B1" w:rsidRPr="003669C0" w:rsidRDefault="008778B1" w:rsidP="00BB7ACC">
            <w:pPr>
              <w:spacing w:before="240"/>
              <w:jc w:val="center"/>
              <w:rPr>
                <w:color w:val="auto"/>
              </w:rPr>
            </w:pPr>
            <w:r w:rsidRPr="003669C0">
              <w:rPr>
                <w:color w:val="auto"/>
              </w:rPr>
              <w:t>U-233</w:t>
            </w:r>
          </w:p>
        </w:tc>
        <w:tc>
          <w:tcPr>
            <w:tcW w:w="782" w:type="pct"/>
          </w:tcPr>
          <w:p w14:paraId="4BCDCAEE"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30EEF9C8" w14:textId="77777777" w:rsidR="008778B1" w:rsidRPr="003669C0" w:rsidRDefault="008778B1" w:rsidP="00BB7ACC">
            <w:pPr>
              <w:spacing w:before="240"/>
              <w:jc w:val="center"/>
              <w:rPr>
                <w:color w:val="auto"/>
              </w:rPr>
            </w:pPr>
            <w:r w:rsidRPr="003669C0">
              <w:rPr>
                <w:color w:val="auto"/>
              </w:rPr>
              <w:t>1</w:t>
            </w:r>
          </w:p>
        </w:tc>
        <w:tc>
          <w:tcPr>
            <w:tcW w:w="130" w:type="pct"/>
            <w:tcBorders>
              <w:top w:val="nil"/>
              <w:left w:val="single" w:sz="2" w:space="0" w:color="auto"/>
              <w:bottom w:val="nil"/>
              <w:right w:val="single" w:sz="2" w:space="0" w:color="auto"/>
            </w:tcBorders>
          </w:tcPr>
          <w:p w14:paraId="5AF14805"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7564C3E6" w14:textId="77777777" w:rsidR="008778B1" w:rsidRPr="003669C0" w:rsidRDefault="008778B1" w:rsidP="00BB7ACC">
            <w:pPr>
              <w:spacing w:before="240"/>
              <w:jc w:val="center"/>
              <w:rPr>
                <w:color w:val="auto"/>
              </w:rPr>
            </w:pPr>
            <w:r w:rsidRPr="003669C0">
              <w:rPr>
                <w:color w:val="auto"/>
              </w:rPr>
              <w:t>Cf-252</w:t>
            </w:r>
          </w:p>
        </w:tc>
        <w:tc>
          <w:tcPr>
            <w:tcW w:w="783" w:type="pct"/>
          </w:tcPr>
          <w:p w14:paraId="35BC57D3" w14:textId="77777777" w:rsidR="008778B1" w:rsidRPr="003669C0" w:rsidRDefault="008778B1" w:rsidP="00BB7ACC">
            <w:pPr>
              <w:spacing w:before="240"/>
              <w:jc w:val="center"/>
              <w:rPr>
                <w:color w:val="auto"/>
              </w:rPr>
            </w:pPr>
            <w:r w:rsidRPr="003669C0">
              <w:rPr>
                <w:color w:val="auto"/>
              </w:rPr>
              <w:t>1</w:t>
            </w:r>
          </w:p>
        </w:tc>
        <w:tc>
          <w:tcPr>
            <w:tcW w:w="970" w:type="pct"/>
          </w:tcPr>
          <w:p w14:paraId="15820A81" w14:textId="77777777" w:rsidR="008778B1" w:rsidRPr="003669C0" w:rsidRDefault="008778B1" w:rsidP="00BB7ACC">
            <w:pPr>
              <w:spacing w:before="240"/>
              <w:jc w:val="center"/>
              <w:rPr>
                <w:color w:val="auto"/>
              </w:rPr>
            </w:pPr>
            <w:r w:rsidRPr="003669C0">
              <w:rPr>
                <w:color w:val="auto"/>
              </w:rPr>
              <w:t>0,1</w:t>
            </w:r>
          </w:p>
        </w:tc>
      </w:tr>
      <w:tr w:rsidR="008778B1" w:rsidRPr="003669C0" w14:paraId="1E16D03A" w14:textId="77777777" w:rsidTr="0016375E">
        <w:tc>
          <w:tcPr>
            <w:tcW w:w="680" w:type="pct"/>
          </w:tcPr>
          <w:p w14:paraId="115A3DED" w14:textId="77777777" w:rsidR="008778B1" w:rsidRPr="003669C0" w:rsidRDefault="008778B1" w:rsidP="00BB7ACC">
            <w:pPr>
              <w:spacing w:before="240"/>
              <w:jc w:val="center"/>
              <w:rPr>
                <w:color w:val="auto"/>
              </w:rPr>
            </w:pPr>
            <w:r w:rsidRPr="003669C0">
              <w:rPr>
                <w:color w:val="auto"/>
              </w:rPr>
              <w:t>U-234</w:t>
            </w:r>
          </w:p>
        </w:tc>
        <w:tc>
          <w:tcPr>
            <w:tcW w:w="782" w:type="pct"/>
          </w:tcPr>
          <w:p w14:paraId="4E0674BB"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68B8F649" w14:textId="77777777" w:rsidR="008778B1" w:rsidRPr="003669C0" w:rsidRDefault="008778B1" w:rsidP="00BB7ACC">
            <w:pPr>
              <w:spacing w:before="240"/>
              <w:jc w:val="center"/>
              <w:rPr>
                <w:color w:val="auto"/>
              </w:rPr>
            </w:pPr>
            <w:r w:rsidRPr="003669C0">
              <w:rPr>
                <w:color w:val="auto"/>
              </w:rPr>
              <w:t>1</w:t>
            </w:r>
          </w:p>
        </w:tc>
        <w:tc>
          <w:tcPr>
            <w:tcW w:w="130" w:type="pct"/>
            <w:tcBorders>
              <w:top w:val="nil"/>
              <w:left w:val="single" w:sz="2" w:space="0" w:color="auto"/>
              <w:bottom w:val="nil"/>
              <w:right w:val="single" w:sz="2" w:space="0" w:color="auto"/>
            </w:tcBorders>
          </w:tcPr>
          <w:p w14:paraId="1ACD2BE2"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4C193D04" w14:textId="77777777" w:rsidR="008778B1" w:rsidRPr="003669C0" w:rsidRDefault="008778B1" w:rsidP="00BB7ACC">
            <w:pPr>
              <w:spacing w:before="240"/>
              <w:jc w:val="center"/>
              <w:rPr>
                <w:color w:val="auto"/>
              </w:rPr>
            </w:pPr>
            <w:r w:rsidRPr="003669C0">
              <w:rPr>
                <w:color w:val="auto"/>
              </w:rPr>
              <w:t>Cf-254</w:t>
            </w:r>
          </w:p>
        </w:tc>
        <w:tc>
          <w:tcPr>
            <w:tcW w:w="783" w:type="pct"/>
          </w:tcPr>
          <w:p w14:paraId="7F4699F7" w14:textId="77777777" w:rsidR="008778B1" w:rsidRPr="003669C0" w:rsidRDefault="008778B1" w:rsidP="00BB7ACC">
            <w:pPr>
              <w:spacing w:before="240"/>
              <w:jc w:val="center"/>
              <w:rPr>
                <w:color w:val="auto"/>
              </w:rPr>
            </w:pPr>
            <w:r w:rsidRPr="003669C0">
              <w:rPr>
                <w:color w:val="auto"/>
              </w:rPr>
              <w:t>1</w:t>
            </w:r>
          </w:p>
        </w:tc>
        <w:tc>
          <w:tcPr>
            <w:tcW w:w="970" w:type="pct"/>
          </w:tcPr>
          <w:p w14:paraId="528D9EED" w14:textId="77777777" w:rsidR="008778B1" w:rsidRPr="003669C0" w:rsidRDefault="008778B1" w:rsidP="00BB7ACC">
            <w:pPr>
              <w:spacing w:before="240"/>
              <w:jc w:val="center"/>
              <w:rPr>
                <w:color w:val="auto"/>
              </w:rPr>
            </w:pPr>
            <w:r w:rsidRPr="003669C0">
              <w:rPr>
                <w:color w:val="auto"/>
              </w:rPr>
              <w:t>0,1</w:t>
            </w:r>
          </w:p>
        </w:tc>
      </w:tr>
      <w:tr w:rsidR="008778B1" w:rsidRPr="003669C0" w14:paraId="2207F81D" w14:textId="77777777" w:rsidTr="0016375E">
        <w:tc>
          <w:tcPr>
            <w:tcW w:w="680" w:type="pct"/>
          </w:tcPr>
          <w:p w14:paraId="6C3F0AA6" w14:textId="77777777" w:rsidR="008778B1" w:rsidRPr="003669C0" w:rsidRDefault="008778B1" w:rsidP="00BB7ACC">
            <w:pPr>
              <w:spacing w:before="240"/>
              <w:jc w:val="center"/>
              <w:rPr>
                <w:color w:val="auto"/>
              </w:rPr>
            </w:pPr>
            <w:r w:rsidRPr="003669C0">
              <w:rPr>
                <w:color w:val="auto"/>
              </w:rPr>
              <w:t>U-235</w:t>
            </w:r>
          </w:p>
        </w:tc>
        <w:tc>
          <w:tcPr>
            <w:tcW w:w="782" w:type="pct"/>
          </w:tcPr>
          <w:p w14:paraId="49886A61" w14:textId="77777777" w:rsidR="008778B1" w:rsidRPr="003669C0" w:rsidRDefault="008778B1" w:rsidP="00BB7ACC">
            <w:pPr>
              <w:spacing w:before="240"/>
              <w:jc w:val="center"/>
              <w:rPr>
                <w:color w:val="auto"/>
              </w:rPr>
            </w:pPr>
            <w:r w:rsidRPr="003669C0">
              <w:rPr>
                <w:color w:val="auto"/>
              </w:rPr>
              <w:t>1</w:t>
            </w:r>
          </w:p>
        </w:tc>
        <w:tc>
          <w:tcPr>
            <w:tcW w:w="974" w:type="pct"/>
            <w:tcBorders>
              <w:right w:val="single" w:sz="2" w:space="0" w:color="auto"/>
            </w:tcBorders>
          </w:tcPr>
          <w:p w14:paraId="1165F09F" w14:textId="77777777" w:rsidR="008778B1" w:rsidRPr="003669C0" w:rsidRDefault="008778B1" w:rsidP="00BB7ACC">
            <w:pPr>
              <w:spacing w:before="240"/>
              <w:jc w:val="center"/>
              <w:rPr>
                <w:color w:val="auto"/>
              </w:rPr>
            </w:pPr>
            <w:r w:rsidRPr="003669C0">
              <w:rPr>
                <w:color w:val="auto"/>
              </w:rPr>
              <w:t>1</w:t>
            </w:r>
          </w:p>
        </w:tc>
        <w:tc>
          <w:tcPr>
            <w:tcW w:w="130" w:type="pct"/>
            <w:tcBorders>
              <w:top w:val="nil"/>
              <w:left w:val="single" w:sz="2" w:space="0" w:color="auto"/>
              <w:bottom w:val="nil"/>
              <w:right w:val="single" w:sz="2" w:space="0" w:color="auto"/>
            </w:tcBorders>
          </w:tcPr>
          <w:p w14:paraId="0ECCAE06" w14:textId="77777777" w:rsidR="008778B1" w:rsidRPr="003669C0" w:rsidRDefault="008778B1" w:rsidP="00BB7ACC">
            <w:pPr>
              <w:spacing w:before="240"/>
              <w:jc w:val="center"/>
              <w:rPr>
                <w:iCs/>
                <w:color w:val="auto"/>
              </w:rPr>
            </w:pPr>
          </w:p>
        </w:tc>
        <w:tc>
          <w:tcPr>
            <w:tcW w:w="680" w:type="pct"/>
            <w:tcBorders>
              <w:left w:val="single" w:sz="2" w:space="0" w:color="auto"/>
            </w:tcBorders>
          </w:tcPr>
          <w:p w14:paraId="5D3CE0BD" w14:textId="77777777" w:rsidR="008778B1" w:rsidRPr="003669C0" w:rsidRDefault="008778B1" w:rsidP="00BB7ACC">
            <w:pPr>
              <w:spacing w:before="240"/>
              <w:jc w:val="center"/>
              <w:rPr>
                <w:color w:val="auto"/>
              </w:rPr>
            </w:pPr>
            <w:r w:rsidRPr="003669C0">
              <w:rPr>
                <w:color w:val="auto"/>
              </w:rPr>
              <w:t>Es-254</w:t>
            </w:r>
          </w:p>
        </w:tc>
        <w:tc>
          <w:tcPr>
            <w:tcW w:w="783" w:type="pct"/>
          </w:tcPr>
          <w:p w14:paraId="03869439" w14:textId="77777777" w:rsidR="008778B1" w:rsidRPr="003669C0" w:rsidRDefault="008778B1" w:rsidP="00BB7ACC">
            <w:pPr>
              <w:spacing w:before="240"/>
              <w:jc w:val="center"/>
              <w:rPr>
                <w:color w:val="auto"/>
              </w:rPr>
            </w:pPr>
            <w:r w:rsidRPr="003669C0">
              <w:rPr>
                <w:color w:val="auto"/>
              </w:rPr>
              <w:t>10</w:t>
            </w:r>
          </w:p>
        </w:tc>
        <w:tc>
          <w:tcPr>
            <w:tcW w:w="970" w:type="pct"/>
          </w:tcPr>
          <w:p w14:paraId="5CF0EEDA" w14:textId="77777777" w:rsidR="008778B1" w:rsidRPr="003669C0" w:rsidRDefault="008778B1" w:rsidP="00BB7ACC">
            <w:pPr>
              <w:spacing w:before="240"/>
              <w:jc w:val="center"/>
              <w:rPr>
                <w:color w:val="auto"/>
              </w:rPr>
            </w:pPr>
            <w:r w:rsidRPr="003669C0">
              <w:rPr>
                <w:color w:val="auto"/>
              </w:rPr>
              <w:t>1</w:t>
            </w:r>
          </w:p>
        </w:tc>
      </w:tr>
    </w:tbl>
    <w:p w14:paraId="26C63EFD" w14:textId="77777777" w:rsidR="008778B1" w:rsidRPr="003669C0" w:rsidRDefault="008778B1" w:rsidP="00BB7ACC">
      <w:pPr>
        <w:spacing w:before="240"/>
        <w:ind w:firstLine="709"/>
        <w:jc w:val="both"/>
        <w:rPr>
          <w:color w:val="auto"/>
        </w:rPr>
      </w:pPr>
      <w:r w:rsidRPr="003669C0">
        <w:rPr>
          <w:color w:val="auto"/>
        </w:rPr>
        <w:t>Ghi chú:</w:t>
      </w:r>
    </w:p>
    <w:p w14:paraId="1E6B2A35" w14:textId="77777777" w:rsidR="008778B1" w:rsidRPr="003669C0" w:rsidRDefault="008778B1" w:rsidP="00BB7ACC">
      <w:pPr>
        <w:spacing w:before="240"/>
        <w:ind w:firstLine="709"/>
        <w:jc w:val="both"/>
        <w:rPr>
          <w:color w:val="auto"/>
        </w:rPr>
      </w:pPr>
      <w:r w:rsidRPr="003669C0">
        <w:rPr>
          <w:color w:val="auto"/>
        </w:rPr>
        <w:t>1. Giá trị nồng độ hoạt độ của khối kim loại để so sánh với giá trị nồng độ hoạt độ cho trong bảng sẽ được tính trung bình cho kết quả đo với mẫu được lấy ngẫu nhiên với khối lượng khoảng 200 kg.</w:t>
      </w:r>
    </w:p>
    <w:p w14:paraId="103EF2DF" w14:textId="77777777" w:rsidR="008778B1" w:rsidRPr="003669C0" w:rsidRDefault="008778B1" w:rsidP="00BB7ACC">
      <w:pPr>
        <w:spacing w:before="240"/>
        <w:ind w:firstLine="709"/>
        <w:jc w:val="both"/>
        <w:rPr>
          <w:color w:val="auto"/>
        </w:rPr>
      </w:pPr>
      <w:r w:rsidRPr="003669C0">
        <w:rPr>
          <w:color w:val="auto"/>
        </w:rPr>
        <w:lastRenderedPageBreak/>
        <w:t>2. Giá trị mức nhiễm bẩn bề mặt của khối kim loại để so sánh với giá trị mức nhiễm bẩn bề mặt cho trong bảng sẽ được tính trung bình cho kết quả đo với mẫu được lấy ngẫu nhiên với diện tích bề mặt khoảng 1 m</w:t>
      </w:r>
      <w:r w:rsidRPr="003669C0">
        <w:rPr>
          <w:color w:val="auto"/>
          <w:vertAlign w:val="superscript"/>
        </w:rPr>
        <w:t>2</w:t>
      </w:r>
      <w:r w:rsidRPr="003669C0">
        <w:rPr>
          <w:color w:val="auto"/>
        </w:rPr>
        <w:t>.</w:t>
      </w:r>
    </w:p>
    <w:p w14:paraId="59F810A7" w14:textId="77777777" w:rsidR="008778B1" w:rsidRPr="003669C0" w:rsidRDefault="008778B1" w:rsidP="00BB7ACC">
      <w:pPr>
        <w:spacing w:before="240"/>
        <w:ind w:firstLine="709"/>
        <w:jc w:val="both"/>
        <w:rPr>
          <w:color w:val="auto"/>
        </w:rPr>
      </w:pPr>
      <w:r w:rsidRPr="003669C0">
        <w:rPr>
          <w:color w:val="auto"/>
        </w:rPr>
        <w:t>3. Trường hợp kim loại nhiễm bẩn bởi nhiều nhân phóng xạ, mức cho phép để kim loại được tái chế sẽ được tính theo công thức:</w:t>
      </w:r>
    </w:p>
    <w:p w14:paraId="1CA3C6FD" w14:textId="77777777" w:rsidR="008778B1" w:rsidRPr="003669C0" w:rsidRDefault="008778B1" w:rsidP="00BB7ACC">
      <w:pPr>
        <w:spacing w:before="240"/>
        <w:jc w:val="center"/>
        <w:rPr>
          <w:color w:val="auto"/>
        </w:rPr>
      </w:pPr>
      <w:r w:rsidRPr="003669C0">
        <w:rPr>
          <w:noProof/>
          <w:color w:val="auto"/>
          <w:position w:val="-28"/>
        </w:rPr>
        <w:object w:dxaOrig="920" w:dyaOrig="680" w14:anchorId="6327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pt;height:34.45pt;mso-width-percent:0;mso-height-percent:0;mso-width-percent:0;mso-height-percent:0" o:ole="">
            <v:imagedata r:id="rId6" o:title=""/>
          </v:shape>
          <o:OLEObject Type="Embed" ProgID="Equation.3" ShapeID="_x0000_i1025" DrawAspect="Content" ObjectID="_1829744531" r:id="rId7"/>
        </w:object>
      </w:r>
    </w:p>
    <w:p w14:paraId="5215961A" w14:textId="77777777" w:rsidR="008778B1" w:rsidRPr="003669C0" w:rsidRDefault="008778B1" w:rsidP="00BB7ACC">
      <w:pPr>
        <w:spacing w:before="240"/>
        <w:ind w:firstLine="709"/>
        <w:jc w:val="both"/>
        <w:rPr>
          <w:color w:val="auto"/>
        </w:rPr>
      </w:pPr>
      <w:r w:rsidRPr="003669C0">
        <w:rPr>
          <w:color w:val="auto"/>
        </w:rPr>
        <w:t>Trong đó, Ci là nồng độ hoạt độ và mức nhiễm bẩn bề mặt của kim loại đối với nhân phóng xạ i</w:t>
      </w:r>
    </w:p>
    <w:p w14:paraId="212C3425" w14:textId="77777777" w:rsidR="008778B1" w:rsidRPr="003669C0" w:rsidRDefault="008778B1" w:rsidP="00BB7ACC">
      <w:pPr>
        <w:spacing w:before="240"/>
        <w:ind w:firstLine="709"/>
        <w:jc w:val="both"/>
        <w:rPr>
          <w:color w:val="auto"/>
        </w:rPr>
      </w:pPr>
      <w:r w:rsidRPr="003669C0">
        <w:rPr>
          <w:color w:val="auto"/>
        </w:rPr>
        <w:t>Xi là mức nồng độ hoạt độ và mức nhiễm bẩn bề mặt đối với nhân phóng xạ i cho phép kim loại được tái chế</w:t>
      </w:r>
    </w:p>
    <w:p w14:paraId="37D93AF8" w14:textId="77777777" w:rsidR="008778B1" w:rsidRPr="003669C0" w:rsidRDefault="008778B1" w:rsidP="00BB7ACC">
      <w:pPr>
        <w:spacing w:before="240"/>
        <w:ind w:firstLine="709"/>
        <w:jc w:val="both"/>
        <w:rPr>
          <w:color w:val="auto"/>
        </w:rPr>
      </w:pPr>
      <w:r w:rsidRPr="003669C0">
        <w:rPr>
          <w:color w:val="auto"/>
        </w:rPr>
        <w:t>n là số các nhân phóng xạ có trong kim loại</w:t>
      </w:r>
    </w:p>
    <w:p w14:paraId="23B81988" w14:textId="77777777" w:rsidR="008778B1" w:rsidRPr="003669C0" w:rsidRDefault="008778B1" w:rsidP="00BB7ACC">
      <w:pPr>
        <w:spacing w:before="240"/>
        <w:ind w:firstLine="709"/>
        <w:jc w:val="both"/>
        <w:rPr>
          <w:color w:val="auto"/>
        </w:rPr>
      </w:pPr>
      <w:r w:rsidRPr="003669C0">
        <w:rPr>
          <w:color w:val="auto"/>
        </w:rPr>
        <w:t>4. Mức hoạt độ phóng xạ cho phép nêu trên không áp dụng cho chất thải là vật liệu tổng hợp như cáp điện. Các vật liệu này phải được phân tách riêng thành phần kim loại và phần phi kim loại trước khi áp dụng tiêu chuẩn về mức tái chế cho phần kim loại.</w:t>
      </w:r>
    </w:p>
    <w:p w14:paraId="651F33BC" w14:textId="498252C6" w:rsidR="00C41E69" w:rsidRPr="00070E39" w:rsidRDefault="00C41E69" w:rsidP="00BB7ACC">
      <w:pPr>
        <w:spacing w:before="240"/>
      </w:pPr>
    </w:p>
    <w:sectPr w:rsidR="00C41E69" w:rsidRPr="00070E39" w:rsidSect="00810C5E">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087A" w14:textId="77777777" w:rsidR="000C2333" w:rsidRDefault="000C2333" w:rsidP="005A555F">
      <w:r>
        <w:separator/>
      </w:r>
    </w:p>
  </w:endnote>
  <w:endnote w:type="continuationSeparator" w:id="0">
    <w:p w14:paraId="6D4E3E54" w14:textId="77777777" w:rsidR="000C2333" w:rsidRDefault="000C2333" w:rsidP="005A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54A0" w14:textId="77777777" w:rsidR="000C2333" w:rsidRDefault="000C2333" w:rsidP="005A555F">
      <w:r>
        <w:separator/>
      </w:r>
    </w:p>
  </w:footnote>
  <w:footnote w:type="continuationSeparator" w:id="0">
    <w:p w14:paraId="4CC5AF83" w14:textId="77777777" w:rsidR="000C2333" w:rsidRDefault="000C2333" w:rsidP="005A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45794"/>
      <w:docPartObj>
        <w:docPartGallery w:val="Page Numbers (Top of Page)"/>
        <w:docPartUnique/>
      </w:docPartObj>
    </w:sdtPr>
    <w:sdtEndPr>
      <w:rPr>
        <w:noProof/>
        <w:color w:val="auto"/>
      </w:rPr>
    </w:sdtEndPr>
    <w:sdtContent>
      <w:p w14:paraId="3E303163" w14:textId="0845F05B" w:rsidR="005A555F" w:rsidRPr="005A555F" w:rsidRDefault="005A555F">
        <w:pPr>
          <w:pStyle w:val="Header"/>
          <w:jc w:val="center"/>
          <w:rPr>
            <w:color w:val="auto"/>
          </w:rPr>
        </w:pPr>
        <w:r w:rsidRPr="005A555F">
          <w:rPr>
            <w:color w:val="auto"/>
          </w:rPr>
          <w:fldChar w:fldCharType="begin"/>
        </w:r>
        <w:r w:rsidRPr="005A555F">
          <w:rPr>
            <w:color w:val="auto"/>
          </w:rPr>
          <w:instrText xml:space="preserve"> PAGE   \* MERGEFORMAT </w:instrText>
        </w:r>
        <w:r w:rsidRPr="005A555F">
          <w:rPr>
            <w:color w:val="auto"/>
          </w:rPr>
          <w:fldChar w:fldCharType="separate"/>
        </w:r>
        <w:r w:rsidRPr="005A555F">
          <w:rPr>
            <w:noProof/>
            <w:color w:val="auto"/>
          </w:rPr>
          <w:t>2</w:t>
        </w:r>
        <w:r w:rsidRPr="005A555F">
          <w:rPr>
            <w:noProof/>
            <w:color w:val="auto"/>
          </w:rPr>
          <w:fldChar w:fldCharType="end"/>
        </w:r>
      </w:p>
    </w:sdtContent>
  </w:sdt>
  <w:p w14:paraId="1F64273C" w14:textId="77777777" w:rsidR="005A555F" w:rsidRDefault="005A5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D3"/>
    <w:rsid w:val="00070E39"/>
    <w:rsid w:val="000C2333"/>
    <w:rsid w:val="001102C4"/>
    <w:rsid w:val="00176E14"/>
    <w:rsid w:val="001C5284"/>
    <w:rsid w:val="002013C3"/>
    <w:rsid w:val="002B4C14"/>
    <w:rsid w:val="002F0269"/>
    <w:rsid w:val="005A555F"/>
    <w:rsid w:val="006636F1"/>
    <w:rsid w:val="0077423A"/>
    <w:rsid w:val="00775546"/>
    <w:rsid w:val="00783671"/>
    <w:rsid w:val="00783AE2"/>
    <w:rsid w:val="00810C5E"/>
    <w:rsid w:val="00845958"/>
    <w:rsid w:val="008778B1"/>
    <w:rsid w:val="00910D0A"/>
    <w:rsid w:val="009D12E2"/>
    <w:rsid w:val="009D6C21"/>
    <w:rsid w:val="00A54C36"/>
    <w:rsid w:val="00B85E07"/>
    <w:rsid w:val="00BB7ACC"/>
    <w:rsid w:val="00BC3755"/>
    <w:rsid w:val="00C41E69"/>
    <w:rsid w:val="00CE3EC4"/>
    <w:rsid w:val="00DA64C9"/>
    <w:rsid w:val="00F006D3"/>
    <w:rsid w:val="00F2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53CB"/>
  <w15:chartTrackingRefBased/>
  <w15:docId w15:val="{F175DB3E-A5EA-46F0-BADB-6EA0941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D3"/>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F006D3"/>
    <w:pPr>
      <w:keepNext/>
      <w:spacing w:before="120" w:after="120" w:line="320" w:lineRule="exact"/>
      <w:outlineLvl w:val="0"/>
    </w:pPr>
    <w:rPr>
      <w:rFonts w:eastAsia="Malgun Gothic"/>
      <w:b/>
      <w:bCs/>
      <w:color w:val="auto"/>
      <w:kern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6D3"/>
    <w:rPr>
      <w:rFonts w:ascii="Times New Roman" w:eastAsia="Malgun Gothic" w:hAnsi="Times New Roman" w:cs="Times New Roman"/>
      <w:b/>
      <w:bCs/>
      <w:kern w:val="32"/>
      <w:sz w:val="28"/>
      <w:szCs w:val="28"/>
    </w:rPr>
  </w:style>
  <w:style w:type="character" w:styleId="CommentReference">
    <w:name w:val="annotation reference"/>
    <w:basedOn w:val="DefaultParagraphFont"/>
    <w:uiPriority w:val="99"/>
    <w:semiHidden/>
    <w:unhideWhenUsed/>
    <w:rsid w:val="002013C3"/>
    <w:rPr>
      <w:sz w:val="16"/>
      <w:szCs w:val="16"/>
    </w:rPr>
  </w:style>
  <w:style w:type="paragraph" w:styleId="CommentText">
    <w:name w:val="annotation text"/>
    <w:basedOn w:val="Normal"/>
    <w:link w:val="CommentTextChar"/>
    <w:uiPriority w:val="99"/>
    <w:semiHidden/>
    <w:unhideWhenUsed/>
    <w:rsid w:val="002013C3"/>
    <w:rPr>
      <w:sz w:val="20"/>
      <w:szCs w:val="20"/>
    </w:rPr>
  </w:style>
  <w:style w:type="character" w:customStyle="1" w:styleId="CommentTextChar">
    <w:name w:val="Comment Text Char"/>
    <w:basedOn w:val="DefaultParagraphFont"/>
    <w:link w:val="CommentText"/>
    <w:uiPriority w:val="99"/>
    <w:semiHidden/>
    <w:rsid w:val="002013C3"/>
    <w:rPr>
      <w:rFonts w:ascii="Times New Roman" w:eastAsia="Times New Roman" w:hAnsi="Times New Roman" w:cs="Times New Roman"/>
      <w:color w:val="0000FF"/>
      <w:sz w:val="20"/>
      <w:szCs w:val="20"/>
      <w:lang w:eastAsia="ko-KR"/>
    </w:rPr>
  </w:style>
  <w:style w:type="paragraph" w:styleId="CommentSubject">
    <w:name w:val="annotation subject"/>
    <w:basedOn w:val="CommentText"/>
    <w:next w:val="CommentText"/>
    <w:link w:val="CommentSubjectChar"/>
    <w:uiPriority w:val="99"/>
    <w:semiHidden/>
    <w:unhideWhenUsed/>
    <w:rsid w:val="002013C3"/>
    <w:rPr>
      <w:b/>
      <w:bCs/>
    </w:rPr>
  </w:style>
  <w:style w:type="character" w:customStyle="1" w:styleId="CommentSubjectChar">
    <w:name w:val="Comment Subject Char"/>
    <w:basedOn w:val="CommentTextChar"/>
    <w:link w:val="CommentSubject"/>
    <w:uiPriority w:val="99"/>
    <w:semiHidden/>
    <w:rsid w:val="002013C3"/>
    <w:rPr>
      <w:rFonts w:ascii="Times New Roman" w:eastAsia="Times New Roman" w:hAnsi="Times New Roman" w:cs="Times New Roman"/>
      <w:b/>
      <w:bCs/>
      <w:color w:val="0000FF"/>
      <w:sz w:val="20"/>
      <w:szCs w:val="20"/>
      <w:lang w:eastAsia="ko-KR"/>
    </w:rPr>
  </w:style>
  <w:style w:type="paragraph" w:styleId="Header">
    <w:name w:val="header"/>
    <w:basedOn w:val="Normal"/>
    <w:link w:val="HeaderChar"/>
    <w:uiPriority w:val="99"/>
    <w:unhideWhenUsed/>
    <w:rsid w:val="005A555F"/>
    <w:pPr>
      <w:tabs>
        <w:tab w:val="center" w:pos="4680"/>
        <w:tab w:val="right" w:pos="9360"/>
      </w:tabs>
    </w:pPr>
  </w:style>
  <w:style w:type="character" w:customStyle="1" w:styleId="HeaderChar">
    <w:name w:val="Header Char"/>
    <w:basedOn w:val="DefaultParagraphFont"/>
    <w:link w:val="Header"/>
    <w:uiPriority w:val="99"/>
    <w:rsid w:val="005A555F"/>
    <w:rPr>
      <w:rFonts w:ascii="Times New Roman" w:eastAsia="Times New Roman" w:hAnsi="Times New Roman" w:cs="Times New Roman"/>
      <w:color w:val="0000FF"/>
      <w:sz w:val="28"/>
      <w:szCs w:val="28"/>
      <w:lang w:eastAsia="ko-KR"/>
    </w:rPr>
  </w:style>
  <w:style w:type="paragraph" w:styleId="Footer">
    <w:name w:val="footer"/>
    <w:basedOn w:val="Normal"/>
    <w:link w:val="FooterChar"/>
    <w:uiPriority w:val="99"/>
    <w:unhideWhenUsed/>
    <w:rsid w:val="005A555F"/>
    <w:pPr>
      <w:tabs>
        <w:tab w:val="center" w:pos="4680"/>
        <w:tab w:val="right" w:pos="9360"/>
      </w:tabs>
    </w:pPr>
  </w:style>
  <w:style w:type="character" w:customStyle="1" w:styleId="FooterChar">
    <w:name w:val="Footer Char"/>
    <w:basedOn w:val="DefaultParagraphFont"/>
    <w:link w:val="Footer"/>
    <w:uiPriority w:val="99"/>
    <w:rsid w:val="005A555F"/>
    <w:rPr>
      <w:rFonts w:ascii="Times New Roman" w:eastAsia="Times New Roman" w:hAnsi="Times New Roman" w:cs="Times New Roman"/>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2DCCE-D722-473B-993A-6613736E35D9}"/>
</file>

<file path=customXml/itemProps2.xml><?xml version="1.0" encoding="utf-8"?>
<ds:datastoreItem xmlns:ds="http://schemas.openxmlformats.org/officeDocument/2006/customXml" ds:itemID="{98B63DB2-6B8F-4C2E-BD99-0A89FA4669EC}"/>
</file>

<file path=customXml/itemProps3.xml><?xml version="1.0" encoding="utf-8"?>
<ds:datastoreItem xmlns:ds="http://schemas.openxmlformats.org/officeDocument/2006/customXml" ds:itemID="{298F313C-F719-4B96-AB74-8C7814C2113B}"/>
</file>

<file path=docProps/app.xml><?xml version="1.0" encoding="utf-8"?>
<Properties xmlns="http://schemas.openxmlformats.org/officeDocument/2006/extended-properties" xmlns:vt="http://schemas.openxmlformats.org/officeDocument/2006/docPropsVTypes">
  <Template>Normal.dotm</Template>
  <TotalTime>6</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2026-01-12T09:32:00Z</dcterms:created>
  <dcterms:modified xsi:type="dcterms:W3CDTF">2026-01-12T10:36:00Z</dcterms:modified>
</cp:coreProperties>
</file>